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638A" w14:textId="77777777" w:rsidR="00F703C2" w:rsidRPr="00336DDB" w:rsidRDefault="00052764" w:rsidP="00EA4102">
      <w:pPr>
        <w:pStyle w:val="Sinespaciado"/>
        <w:spacing w:after="280"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b/>
          <w:bCs/>
          <w:sz w:val="22"/>
          <w:szCs w:val="22"/>
        </w:rPr>
        <w:t>INFORMACIÓN SOBRE PROTECCIÓN DE DATOS PERSONALES</w:t>
      </w:r>
    </w:p>
    <w:p w14:paraId="0DE788B7" w14:textId="321C36E2" w:rsidR="00F703C2" w:rsidRPr="00336DDB" w:rsidRDefault="00052764" w:rsidP="00EA4102">
      <w:pPr>
        <w:pStyle w:val="Sinespaciado"/>
        <w:spacing w:before="280" w:after="280"/>
        <w:rPr>
          <w:rFonts w:ascii="Noto Sans" w:hAnsi="Noto Sans"/>
        </w:rPr>
      </w:pPr>
      <w:r w:rsidRPr="00336DDB">
        <w:rPr>
          <w:rFonts w:ascii="Noto Sans" w:eastAsia="Calibri" w:hAnsi="Noto Sans" w:cs="Noto Sans"/>
          <w:sz w:val="22"/>
          <w:szCs w:val="22"/>
        </w:rPr>
        <w:t xml:space="preserve">Le informamos </w:t>
      </w:r>
      <w:r w:rsidR="00336DDB" w:rsidRPr="00336DDB">
        <w:rPr>
          <w:rFonts w:ascii="Noto Sans" w:eastAsia="Calibri" w:hAnsi="Noto Sans" w:cs="Noto Sans"/>
          <w:sz w:val="22"/>
          <w:szCs w:val="22"/>
        </w:rPr>
        <w:t>que,</w:t>
      </w:r>
      <w:r w:rsidRPr="00336DDB">
        <w:rPr>
          <w:rFonts w:ascii="Noto Sans" w:eastAsia="Calibri" w:hAnsi="Noto Sans" w:cs="Noto Sans"/>
          <w:sz w:val="22"/>
          <w:szCs w:val="22"/>
        </w:rPr>
        <w:t xml:space="preserve"> para c</w:t>
      </w:r>
      <w:r w:rsidRPr="00336DDB">
        <w:rPr>
          <w:rStyle w:val="Fuerte"/>
          <w:rFonts w:ascii="Noto Sans" w:eastAsiaTheme="majorEastAsia" w:hAnsi="Noto Sans"/>
          <w:b w:val="0"/>
          <w:bCs w:val="0"/>
          <w:sz w:val="22"/>
          <w:szCs w:val="22"/>
        </w:rPr>
        <w:t xml:space="preserve">oordinar la atención multidisciplinar en los ámbitos sanitario, educativo y social, con el objetivo de dar respuesta integral a las necesidades de los menores con alteraciones en su desarrollo o con riesgo de padecerlas y de los menores con enfermedades crónicas, y de sus familias en la Comunidad Autónoma </w:t>
      </w:r>
      <w:r w:rsidRPr="00336DDB">
        <w:rPr>
          <w:rFonts w:ascii="Noto Sans" w:eastAsia="Calibri" w:hAnsi="Noto Sans" w:cs="Noto Sans"/>
          <w:sz w:val="22"/>
          <w:szCs w:val="22"/>
        </w:rPr>
        <w:t>de las Illes Balears</w:t>
      </w:r>
      <w:r w:rsidRPr="00336DDB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</w:rPr>
        <w:t xml:space="preserve">, es necesario </w:t>
      </w:r>
      <w:r w:rsidRPr="00336DDB">
        <w:rPr>
          <w:rFonts w:ascii="Noto Sans" w:eastAsia="Calibri" w:hAnsi="Noto Sans" w:cs="Noto Sans"/>
          <w:sz w:val="22"/>
          <w:szCs w:val="22"/>
        </w:rPr>
        <w:t xml:space="preserve">compartir datos personales entre los profesionales de las administraciones públicas referidas, implicados en su atención.  </w:t>
      </w:r>
    </w:p>
    <w:p w14:paraId="06749752" w14:textId="0EAEDD6B" w:rsidR="00F703C2" w:rsidRPr="00336DDB" w:rsidRDefault="00052764" w:rsidP="00EA4102">
      <w:pPr>
        <w:pStyle w:val="Sinespaciado"/>
        <w:spacing w:before="280" w:after="280"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 xml:space="preserve">Esta necesidad de compartir datos personales, entre los profesionales implicados de las administraciones públicas sanitaria, educativa y social para poder dar una atención adecuada y coordinada en el medio escolar, incluye tanto a los menores atendidos en el Centro Coordinador de Atención Primaria para el Desarrollo Infantil (CAPDI), como a los menores adscritos al programa Alerta Escolar. </w:t>
      </w:r>
    </w:p>
    <w:p w14:paraId="41DDD92A" w14:textId="77777777" w:rsidR="00F703C2" w:rsidRPr="00336DDB" w:rsidRDefault="00052764" w:rsidP="00EA4102">
      <w:pPr>
        <w:pStyle w:val="Sinespaciado"/>
        <w:spacing w:before="280" w:after="280"/>
        <w:rPr>
          <w:rFonts w:ascii="Noto Sans" w:hAnsi="Noto Sans"/>
        </w:rPr>
      </w:pPr>
      <w:r w:rsidRPr="00336DDB">
        <w:rPr>
          <w:rStyle w:val="normaltextrun"/>
          <w:rFonts w:ascii="Noto Sans" w:eastAsiaTheme="majorEastAsia" w:hAnsi="Noto Sans"/>
          <w:sz w:val="22"/>
          <w:szCs w:val="22"/>
        </w:rPr>
        <w:t>En cumplimiento del artículo 12 del Reglamento (UE) 2016/679 (RGPD) del Parlamento Europeo y del Consejo, de 27 de abril de 2016, relativo a la protección de las personas físicas en lo que respecta al tratamiento de datos personales y a la libre circulación de estos datos y por el que se deroga la Directiva 95/46/CE, se facilita al interesado la siguiente información:</w:t>
      </w:r>
    </w:p>
    <w:p w14:paraId="560C5BC1" w14:textId="0C41FA79" w:rsidR="00075808" w:rsidRPr="00336DDB" w:rsidRDefault="00052764" w:rsidP="00EA4102">
      <w:pPr>
        <w:pStyle w:val="Prrafodelista"/>
        <w:numPr>
          <w:ilvl w:val="0"/>
          <w:numId w:val="16"/>
        </w:numPr>
        <w:ind w:left="284" w:hanging="284"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/>
          <w:sz w:val="22"/>
          <w:szCs w:val="22"/>
        </w:rPr>
        <w:t>I</w:t>
      </w:r>
      <w:r w:rsidRPr="00336DDB">
        <w:rPr>
          <w:rFonts w:ascii="Noto Sans" w:hAnsi="Noto Sans"/>
          <w:sz w:val="22"/>
          <w:szCs w:val="22"/>
        </w:rPr>
        <w:t>dentidad y datos de contacto de</w:t>
      </w:r>
      <w:r w:rsidRPr="00336DDB">
        <w:rPr>
          <w:rFonts w:ascii="Noto Sans" w:eastAsia="Calibri" w:hAnsi="Noto Sans"/>
          <w:sz w:val="22"/>
          <w:szCs w:val="22"/>
        </w:rPr>
        <w:t xml:space="preserve"> </w:t>
      </w:r>
      <w:r w:rsidRPr="00336DDB">
        <w:rPr>
          <w:rFonts w:ascii="Noto Sans" w:hAnsi="Noto Sans"/>
          <w:sz w:val="22"/>
          <w:szCs w:val="22"/>
        </w:rPr>
        <w:t>l</w:t>
      </w:r>
      <w:r w:rsidRPr="00336DDB">
        <w:rPr>
          <w:rFonts w:ascii="Noto Sans" w:eastAsia="Calibri" w:hAnsi="Noto Sans"/>
          <w:sz w:val="22"/>
          <w:szCs w:val="22"/>
        </w:rPr>
        <w:t>os</w:t>
      </w:r>
      <w:r w:rsidRPr="00336DDB">
        <w:rPr>
          <w:rFonts w:ascii="Noto Sans" w:hAnsi="Noto Sans"/>
          <w:sz w:val="22"/>
          <w:szCs w:val="22"/>
        </w:rPr>
        <w:t xml:space="preserve"> responsable</w:t>
      </w:r>
      <w:r w:rsidRPr="00336DDB">
        <w:rPr>
          <w:rFonts w:ascii="Noto Sans" w:eastAsia="Calibri" w:hAnsi="Noto Sans"/>
          <w:sz w:val="22"/>
          <w:szCs w:val="22"/>
        </w:rPr>
        <w:t>s del tratamiento:</w:t>
      </w:r>
    </w:p>
    <w:p w14:paraId="2FB684F4" w14:textId="77777777" w:rsidR="00F703C2" w:rsidRPr="00336DDB" w:rsidRDefault="00052764" w:rsidP="00EA4102">
      <w:pPr>
        <w:pStyle w:val="Prrafodelista"/>
        <w:numPr>
          <w:ilvl w:val="0"/>
          <w:numId w:val="3"/>
        </w:numPr>
        <w:tabs>
          <w:tab w:val="clear" w:pos="0"/>
        </w:tabs>
        <w:ind w:left="709" w:hanging="425"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/>
          <w:sz w:val="22"/>
          <w:szCs w:val="22"/>
        </w:rPr>
        <w:t>Director general del Servicio de Salud de las Illes Balears (IB-Salut):</w:t>
      </w:r>
    </w:p>
    <w:p w14:paraId="64D8EFCB" w14:textId="4B96FC5D" w:rsidR="00EA4102" w:rsidRPr="00EA4102" w:rsidRDefault="00052764" w:rsidP="00EA4102">
      <w:pPr>
        <w:pStyle w:val="Prrafodelista"/>
        <w:numPr>
          <w:ilvl w:val="0"/>
          <w:numId w:val="4"/>
        </w:numPr>
        <w:spacing w:after="0"/>
        <w:ind w:left="1134"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 xml:space="preserve">Correo electrónico: </w:t>
      </w:r>
      <w:hyperlink r:id="rId10" w:history="1">
        <w:r w:rsidR="00EA4102" w:rsidRPr="00D3392C">
          <w:rPr>
            <w:rStyle w:val="Hipervnculo"/>
            <w:rFonts w:ascii="Noto Sans" w:hAnsi="Noto Sans"/>
            <w:sz w:val="22"/>
            <w:szCs w:val="22"/>
          </w:rPr>
          <w:t>direcciogeneral@ibsalut.es</w:t>
        </w:r>
      </w:hyperlink>
    </w:p>
    <w:p w14:paraId="55F83A3E" w14:textId="3E61F4C8" w:rsidR="00075808" w:rsidRPr="00336DDB" w:rsidRDefault="00052764" w:rsidP="00EA4102">
      <w:pPr>
        <w:pStyle w:val="Prrafodelista"/>
        <w:numPr>
          <w:ilvl w:val="0"/>
          <w:numId w:val="4"/>
        </w:numPr>
        <w:spacing w:before="0"/>
        <w:ind w:left="1134"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>C</w:t>
      </w:r>
      <w:r w:rsidR="00C95EBD">
        <w:rPr>
          <w:rFonts w:ascii="Noto Sans" w:hAnsi="Noto Sans"/>
          <w:sz w:val="22"/>
          <w:szCs w:val="22"/>
        </w:rPr>
        <w:t xml:space="preserve">/ de la </w:t>
      </w:r>
      <w:r w:rsidRPr="00336DDB">
        <w:rPr>
          <w:rFonts w:ascii="Noto Sans" w:hAnsi="Noto Sans"/>
          <w:sz w:val="22"/>
          <w:szCs w:val="22"/>
        </w:rPr>
        <w:t xml:space="preserve">Reina Esclaramunda, </w:t>
      </w:r>
      <w:r w:rsidR="00075808" w:rsidRPr="00336DDB">
        <w:rPr>
          <w:rFonts w:ascii="Noto Sans" w:hAnsi="Noto Sans"/>
          <w:sz w:val="22"/>
          <w:szCs w:val="22"/>
        </w:rPr>
        <w:t>9.</w:t>
      </w:r>
      <w:r w:rsidRPr="00336DDB">
        <w:rPr>
          <w:rFonts w:ascii="Noto Sans" w:hAnsi="Noto Sans"/>
          <w:sz w:val="22"/>
          <w:szCs w:val="22"/>
        </w:rPr>
        <w:t xml:space="preserve"> 07003. Palma. Illes Balears</w:t>
      </w:r>
      <w:r w:rsidR="00EA4102">
        <w:rPr>
          <w:rFonts w:ascii="Noto Sans" w:hAnsi="Noto Sans"/>
          <w:sz w:val="22"/>
          <w:szCs w:val="22"/>
        </w:rPr>
        <w:t>.</w:t>
      </w:r>
    </w:p>
    <w:p w14:paraId="4A5C4D50" w14:textId="77777777" w:rsidR="00075808" w:rsidRPr="00336DDB" w:rsidRDefault="00075808" w:rsidP="00EA4102">
      <w:pPr>
        <w:pStyle w:val="Prrafodelista"/>
        <w:spacing w:before="0"/>
        <w:ind w:left="1440"/>
        <w:rPr>
          <w:rFonts w:ascii="Noto Sans" w:hAnsi="Noto Sans"/>
          <w:sz w:val="22"/>
          <w:szCs w:val="22"/>
        </w:rPr>
      </w:pPr>
    </w:p>
    <w:p w14:paraId="3D4E70E6" w14:textId="4A8E8B07" w:rsidR="00075808" w:rsidRPr="00336DDB" w:rsidRDefault="00052764" w:rsidP="00EA4102">
      <w:pPr>
        <w:pStyle w:val="Prrafodelista"/>
        <w:numPr>
          <w:ilvl w:val="0"/>
          <w:numId w:val="3"/>
        </w:numPr>
        <w:tabs>
          <w:tab w:val="clear" w:pos="0"/>
        </w:tabs>
        <w:ind w:left="709" w:hanging="425"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/>
          <w:sz w:val="22"/>
          <w:szCs w:val="22"/>
        </w:rPr>
        <w:t>Directora general de Atención a la Dependencia y Personas con Discapacidad de la Consejería de Familias, Bienestar Social y Atención a la Dependencia:</w:t>
      </w:r>
    </w:p>
    <w:p w14:paraId="483CF06F" w14:textId="77777777" w:rsidR="00F703C2" w:rsidRPr="00336DDB" w:rsidRDefault="00052764" w:rsidP="00EA4102">
      <w:pPr>
        <w:pStyle w:val="Prrafodelista"/>
        <w:numPr>
          <w:ilvl w:val="0"/>
          <w:numId w:val="5"/>
        </w:numPr>
        <w:spacing w:after="0"/>
        <w:ind w:left="1134"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 xml:space="preserve">Correo electrónico: </w:t>
      </w:r>
      <w:r w:rsidRPr="00336DDB">
        <w:rPr>
          <w:rFonts w:ascii="Noto Sans" w:hAnsi="Noto Sans"/>
          <w:color w:val="0000FF"/>
          <w:sz w:val="22"/>
          <w:szCs w:val="22"/>
        </w:rPr>
        <w:t>responsabledades@dgad.caib.es</w:t>
      </w:r>
    </w:p>
    <w:p w14:paraId="64E0A7F7" w14:textId="46248AC7" w:rsidR="00F703C2" w:rsidRPr="00336DDB" w:rsidRDefault="00052764" w:rsidP="00EA4102">
      <w:pPr>
        <w:pStyle w:val="Prrafodelista"/>
        <w:numPr>
          <w:ilvl w:val="0"/>
          <w:numId w:val="5"/>
        </w:numPr>
        <w:spacing w:before="0"/>
        <w:ind w:left="1134"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>C/ Avenida Gabriel Alomar</w:t>
      </w:r>
      <w:r w:rsidR="00EA4102">
        <w:rPr>
          <w:rFonts w:ascii="Noto Sans" w:hAnsi="Noto Sans"/>
          <w:sz w:val="22"/>
          <w:szCs w:val="22"/>
        </w:rPr>
        <w:t>,</w:t>
      </w:r>
      <w:r w:rsidRPr="00336DDB">
        <w:rPr>
          <w:rFonts w:ascii="Noto Sans" w:hAnsi="Noto Sans"/>
          <w:sz w:val="22"/>
          <w:szCs w:val="22"/>
        </w:rPr>
        <w:t xml:space="preserve"> 33. 07006 Palma. Illes Balears</w:t>
      </w:r>
    </w:p>
    <w:p w14:paraId="1998A02D" w14:textId="77777777" w:rsidR="00F703C2" w:rsidRPr="00336DDB" w:rsidRDefault="00F703C2" w:rsidP="00EA4102">
      <w:pPr>
        <w:pStyle w:val="Prrafodelista"/>
        <w:rPr>
          <w:rFonts w:ascii="Noto Sans" w:hAnsi="Noto Sans"/>
          <w:sz w:val="22"/>
          <w:szCs w:val="22"/>
        </w:rPr>
      </w:pPr>
    </w:p>
    <w:p w14:paraId="0F4591FA" w14:textId="77777777" w:rsidR="00F703C2" w:rsidRPr="00336DDB" w:rsidRDefault="00052764" w:rsidP="00EA4102">
      <w:pPr>
        <w:pStyle w:val="Prrafodelista"/>
        <w:numPr>
          <w:ilvl w:val="0"/>
          <w:numId w:val="3"/>
        </w:numPr>
        <w:ind w:left="709" w:hanging="425"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/>
          <w:sz w:val="22"/>
          <w:szCs w:val="22"/>
        </w:rPr>
        <w:t xml:space="preserve">Directora general de Primera Infancia, Atención a la Diversidad y Mejora Educativa de la </w:t>
      </w:r>
      <w:r w:rsidRPr="00336DDB">
        <w:rPr>
          <w:rFonts w:ascii="Noto Sans" w:hAnsi="Noto Sans"/>
          <w:sz w:val="22"/>
          <w:szCs w:val="22"/>
        </w:rPr>
        <w:t>Consejería de Educación y Universidades</w:t>
      </w:r>
      <w:r w:rsidRPr="00336DDB">
        <w:rPr>
          <w:rFonts w:ascii="Noto Sans" w:eastAsia="Calibri" w:hAnsi="Noto Sans"/>
          <w:sz w:val="22"/>
          <w:szCs w:val="22"/>
        </w:rPr>
        <w:t>:</w:t>
      </w:r>
    </w:p>
    <w:p w14:paraId="7AFDDD10" w14:textId="77777777" w:rsidR="00F703C2" w:rsidRPr="00336DDB" w:rsidRDefault="00052764" w:rsidP="00EA4102">
      <w:pPr>
        <w:pStyle w:val="Prrafodelista"/>
        <w:numPr>
          <w:ilvl w:val="0"/>
          <w:numId w:val="6"/>
        </w:numPr>
        <w:spacing w:after="0"/>
        <w:ind w:left="1134"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 xml:space="preserve">Correo electrónico:  </w:t>
      </w:r>
      <w:r w:rsidRPr="00336DDB">
        <w:rPr>
          <w:rFonts w:ascii="Noto Sans" w:hAnsi="Noto Sans"/>
          <w:color w:val="0000FF"/>
          <w:sz w:val="22"/>
          <w:szCs w:val="22"/>
        </w:rPr>
        <w:t>responsabledades@dgpice.caib.es</w:t>
      </w:r>
    </w:p>
    <w:p w14:paraId="7816A652" w14:textId="64897221" w:rsidR="00F703C2" w:rsidRPr="00336DDB" w:rsidRDefault="00052764" w:rsidP="00EA4102">
      <w:pPr>
        <w:pStyle w:val="Prrafodelista"/>
        <w:numPr>
          <w:ilvl w:val="0"/>
          <w:numId w:val="6"/>
        </w:numPr>
        <w:spacing w:before="0"/>
        <w:ind w:left="1134"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>C/ del Ter, 16. Polígono de Son Fuster. 07009. Palma. Illes Balears</w:t>
      </w:r>
      <w:r w:rsidR="00EA4102">
        <w:rPr>
          <w:rFonts w:ascii="Noto Sans" w:hAnsi="Noto Sans"/>
          <w:sz w:val="22"/>
          <w:szCs w:val="22"/>
        </w:rPr>
        <w:t>.</w:t>
      </w:r>
    </w:p>
    <w:p w14:paraId="67E269E6" w14:textId="77777777" w:rsidR="00075808" w:rsidRPr="00336DDB" w:rsidRDefault="00075808" w:rsidP="00EA4102">
      <w:pPr>
        <w:pStyle w:val="Prrafodelista"/>
        <w:spacing w:before="0"/>
        <w:ind w:left="1440"/>
        <w:rPr>
          <w:rFonts w:ascii="Noto Sans" w:hAnsi="Noto Sans"/>
          <w:sz w:val="22"/>
          <w:szCs w:val="22"/>
        </w:rPr>
      </w:pPr>
    </w:p>
    <w:p w14:paraId="5A5D17B7" w14:textId="5EC32C71" w:rsidR="0095761A" w:rsidRPr="00336DDB" w:rsidRDefault="00052764" w:rsidP="00EA4102">
      <w:pPr>
        <w:pStyle w:val="Prrafodelista"/>
        <w:numPr>
          <w:ilvl w:val="0"/>
          <w:numId w:val="18"/>
        </w:numPr>
        <w:tabs>
          <w:tab w:val="clear" w:pos="0"/>
        </w:tabs>
        <w:ind w:left="284" w:hanging="284"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/>
          <w:sz w:val="22"/>
          <w:szCs w:val="22"/>
        </w:rPr>
        <w:t>D</w:t>
      </w:r>
      <w:r w:rsidRPr="00336DDB">
        <w:rPr>
          <w:rFonts w:ascii="Noto Sans" w:hAnsi="Noto Sans"/>
          <w:sz w:val="22"/>
          <w:szCs w:val="22"/>
        </w:rPr>
        <w:t>atos de contacto de</w:t>
      </w:r>
      <w:r w:rsidRPr="00336DDB">
        <w:rPr>
          <w:rFonts w:ascii="Noto Sans" w:eastAsia="Calibri" w:hAnsi="Noto Sans"/>
          <w:sz w:val="22"/>
          <w:szCs w:val="22"/>
        </w:rPr>
        <w:t xml:space="preserve"> </w:t>
      </w:r>
      <w:r w:rsidRPr="00336DDB">
        <w:rPr>
          <w:rFonts w:ascii="Noto Sans" w:hAnsi="Noto Sans"/>
          <w:sz w:val="22"/>
          <w:szCs w:val="22"/>
        </w:rPr>
        <w:t>l</w:t>
      </w:r>
      <w:r w:rsidRPr="00336DDB">
        <w:rPr>
          <w:rFonts w:ascii="Noto Sans" w:eastAsia="Calibri" w:hAnsi="Noto Sans"/>
          <w:sz w:val="22"/>
          <w:szCs w:val="22"/>
        </w:rPr>
        <w:t xml:space="preserve">os </w:t>
      </w:r>
      <w:r w:rsidR="00075808" w:rsidRPr="00336DDB">
        <w:rPr>
          <w:rFonts w:ascii="Noto Sans" w:eastAsia="Calibri" w:hAnsi="Noto Sans"/>
          <w:sz w:val="22"/>
          <w:szCs w:val="22"/>
        </w:rPr>
        <w:t>delegados</w:t>
      </w:r>
      <w:r w:rsidRPr="00336DDB">
        <w:rPr>
          <w:rFonts w:ascii="Noto Sans" w:eastAsia="Calibri" w:hAnsi="Noto Sans"/>
          <w:sz w:val="22"/>
          <w:szCs w:val="22"/>
        </w:rPr>
        <w:t xml:space="preserve"> </w:t>
      </w:r>
      <w:r w:rsidRPr="00336DDB">
        <w:rPr>
          <w:rFonts w:ascii="Noto Sans" w:hAnsi="Noto Sans"/>
          <w:sz w:val="22"/>
          <w:szCs w:val="22"/>
        </w:rPr>
        <w:t xml:space="preserve">de </w:t>
      </w:r>
      <w:r w:rsidRPr="00336DDB">
        <w:rPr>
          <w:rFonts w:ascii="Noto Sans" w:eastAsia="Calibri" w:hAnsi="Noto Sans"/>
          <w:sz w:val="22"/>
          <w:szCs w:val="22"/>
        </w:rPr>
        <w:t>P</w:t>
      </w:r>
      <w:r w:rsidRPr="00336DDB">
        <w:rPr>
          <w:rFonts w:ascii="Noto Sans" w:hAnsi="Noto Sans"/>
          <w:sz w:val="22"/>
          <w:szCs w:val="22"/>
        </w:rPr>
        <w:t xml:space="preserve">rotección de </w:t>
      </w:r>
      <w:r w:rsidRPr="00336DDB">
        <w:rPr>
          <w:rFonts w:ascii="Noto Sans" w:eastAsia="Calibri" w:hAnsi="Noto Sans"/>
          <w:sz w:val="22"/>
          <w:szCs w:val="22"/>
        </w:rPr>
        <w:t>D</w:t>
      </w:r>
      <w:r w:rsidRPr="00336DDB">
        <w:rPr>
          <w:rFonts w:ascii="Noto Sans" w:hAnsi="Noto Sans"/>
          <w:sz w:val="22"/>
          <w:szCs w:val="22"/>
        </w:rPr>
        <w:t>atos</w:t>
      </w:r>
      <w:r w:rsidRPr="00336DDB">
        <w:rPr>
          <w:rFonts w:ascii="Noto Sans" w:eastAsia="Calibri" w:hAnsi="Noto Sans"/>
          <w:sz w:val="22"/>
          <w:szCs w:val="22"/>
        </w:rPr>
        <w:t>:</w:t>
      </w:r>
    </w:p>
    <w:p w14:paraId="4A5658BD" w14:textId="56B3667D" w:rsidR="00075808" w:rsidRPr="00336DDB" w:rsidRDefault="00052764" w:rsidP="00EA4102">
      <w:pPr>
        <w:pStyle w:val="Sinespaciado"/>
        <w:numPr>
          <w:ilvl w:val="1"/>
          <w:numId w:val="18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 w:cs="Noto Sans"/>
          <w:sz w:val="22"/>
          <w:szCs w:val="22"/>
        </w:rPr>
        <w:t xml:space="preserve">Delegado de Protección de Datos de </w:t>
      </w:r>
      <w:r w:rsidRPr="00336DDB">
        <w:rPr>
          <w:rFonts w:ascii="Noto Sans" w:hAnsi="Noto Sans"/>
          <w:sz w:val="22"/>
          <w:szCs w:val="22"/>
        </w:rPr>
        <w:t>IB-Salut:</w:t>
      </w:r>
    </w:p>
    <w:p w14:paraId="4400C7BE" w14:textId="59B02566" w:rsidR="00075808" w:rsidRPr="00336DDB" w:rsidRDefault="00052764" w:rsidP="00EA4102">
      <w:pPr>
        <w:pStyle w:val="Sinespaciado"/>
        <w:numPr>
          <w:ilvl w:val="0"/>
          <w:numId w:val="19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/>
          <w:sz w:val="22"/>
          <w:szCs w:val="22"/>
        </w:rPr>
        <w:t xml:space="preserve">Correo electrónico: </w:t>
      </w:r>
      <w:hyperlink r:id="rId11" w:history="1">
        <w:r w:rsidR="00075808" w:rsidRPr="00336DDB">
          <w:rPr>
            <w:rStyle w:val="Hipervnculo"/>
            <w:rFonts w:ascii="Noto Sans" w:eastAsia="Calibri" w:hAnsi="Noto Sans"/>
            <w:sz w:val="22"/>
            <w:szCs w:val="22"/>
          </w:rPr>
          <w:t>dpd@ibsalut.es</w:t>
        </w:r>
      </w:hyperlink>
    </w:p>
    <w:p w14:paraId="23DF77AF" w14:textId="13EBAE47" w:rsidR="00075808" w:rsidRPr="00336DDB" w:rsidRDefault="00052764" w:rsidP="00EA4102">
      <w:pPr>
        <w:pStyle w:val="Sinespaciado"/>
        <w:numPr>
          <w:ilvl w:val="0"/>
          <w:numId w:val="19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>Sede: C/ de la Reina Esclaramunda, 9</w:t>
      </w:r>
      <w:r w:rsidR="00EA4102">
        <w:rPr>
          <w:rFonts w:ascii="Noto Sans" w:hAnsi="Noto Sans"/>
          <w:sz w:val="22"/>
          <w:szCs w:val="22"/>
        </w:rPr>
        <w:t xml:space="preserve">. </w:t>
      </w:r>
      <w:r w:rsidRPr="00336DDB">
        <w:rPr>
          <w:rFonts w:ascii="Noto Sans" w:hAnsi="Noto Sans"/>
          <w:sz w:val="22"/>
          <w:szCs w:val="22"/>
        </w:rPr>
        <w:t>07003 Palma.</w:t>
      </w:r>
      <w:r w:rsidR="00EA4102">
        <w:rPr>
          <w:rFonts w:ascii="Noto Sans" w:hAnsi="Noto Sans"/>
          <w:sz w:val="22"/>
          <w:szCs w:val="22"/>
        </w:rPr>
        <w:t xml:space="preserve"> Illes Balears.</w:t>
      </w:r>
    </w:p>
    <w:p w14:paraId="7E74F040" w14:textId="25249AE4" w:rsidR="00F703C2" w:rsidRPr="00336DDB" w:rsidRDefault="00F703C2" w:rsidP="00EA4102">
      <w:pPr>
        <w:pStyle w:val="Sinespaciado"/>
        <w:spacing w:before="280" w:after="280"/>
        <w:ind w:left="1429"/>
        <w:contextualSpacing/>
        <w:rPr>
          <w:rFonts w:ascii="Noto Sans" w:hAnsi="Noto Sans"/>
          <w:sz w:val="22"/>
          <w:szCs w:val="22"/>
        </w:rPr>
      </w:pPr>
    </w:p>
    <w:p w14:paraId="6731C221" w14:textId="1E4D67D7" w:rsidR="00F703C2" w:rsidRPr="00336DDB" w:rsidRDefault="00052764" w:rsidP="00EA4102">
      <w:pPr>
        <w:pStyle w:val="Sinespaciado"/>
        <w:numPr>
          <w:ilvl w:val="0"/>
          <w:numId w:val="21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lastRenderedPageBreak/>
        <w:t>Delegado de Protección de Datos de los Centros Docentes Públicos no Universitarios de las Illes Balears:</w:t>
      </w:r>
    </w:p>
    <w:p w14:paraId="7DFF610E" w14:textId="5EBEB7BD" w:rsidR="00075808" w:rsidRPr="00EA4102" w:rsidRDefault="00052764" w:rsidP="00EA4102">
      <w:pPr>
        <w:pStyle w:val="Sinespaciado"/>
        <w:numPr>
          <w:ilvl w:val="0"/>
          <w:numId w:val="14"/>
        </w:numPr>
        <w:spacing w:before="280"/>
        <w:ind w:left="1134" w:hanging="425"/>
        <w:contextualSpacing/>
        <w:rPr>
          <w:rFonts w:ascii="Noto Sans" w:hAnsi="Noto Sans"/>
          <w:sz w:val="22"/>
          <w:szCs w:val="22"/>
        </w:rPr>
      </w:pPr>
      <w:r w:rsidRPr="00EA4102">
        <w:rPr>
          <w:rFonts w:ascii="Noto Sans" w:hAnsi="Noto Sans"/>
          <w:sz w:val="22"/>
          <w:szCs w:val="22"/>
        </w:rPr>
        <w:t xml:space="preserve">Correo electrónico: </w:t>
      </w:r>
      <w:hyperlink r:id="rId12" w:history="1">
        <w:r w:rsidR="00075808" w:rsidRPr="00EA4102">
          <w:rPr>
            <w:rStyle w:val="Hipervnculo"/>
            <w:rFonts w:ascii="Noto Sans" w:eastAsiaTheme="majorEastAsia" w:hAnsi="Noto Sans"/>
            <w:sz w:val="22"/>
            <w:szCs w:val="22"/>
          </w:rPr>
          <w:t>dpdedu@sgtedu.caib.es</w:t>
        </w:r>
      </w:hyperlink>
    </w:p>
    <w:p w14:paraId="1A2F6CB8" w14:textId="02917D3B" w:rsidR="00F703C2" w:rsidRPr="00EA4102" w:rsidRDefault="00052764" w:rsidP="00EA4102">
      <w:pPr>
        <w:pStyle w:val="Sinespaciado"/>
        <w:numPr>
          <w:ilvl w:val="0"/>
          <w:numId w:val="14"/>
        </w:numPr>
        <w:spacing w:before="280"/>
        <w:ind w:left="1134" w:hanging="425"/>
        <w:contextualSpacing/>
        <w:rPr>
          <w:rFonts w:ascii="Noto Sans" w:hAnsi="Noto Sans"/>
          <w:sz w:val="22"/>
          <w:szCs w:val="22"/>
        </w:rPr>
      </w:pPr>
      <w:r w:rsidRPr="00EA4102">
        <w:rPr>
          <w:rFonts w:ascii="Noto Sans" w:hAnsi="Noto Sans"/>
          <w:sz w:val="22"/>
          <w:szCs w:val="22"/>
        </w:rPr>
        <w:t>Sede: C/ del Ter, 16, Polígono de Son Fuster, 3a planta</w:t>
      </w:r>
      <w:r w:rsidR="00EA4102" w:rsidRPr="00EA4102">
        <w:rPr>
          <w:rFonts w:ascii="Noto Sans" w:hAnsi="Noto Sans"/>
          <w:sz w:val="22"/>
          <w:szCs w:val="22"/>
        </w:rPr>
        <w:t xml:space="preserve">. </w:t>
      </w:r>
      <w:r w:rsidRPr="00EA4102">
        <w:rPr>
          <w:rFonts w:ascii="Noto Sans" w:hAnsi="Noto Sans"/>
          <w:sz w:val="22"/>
          <w:szCs w:val="22"/>
        </w:rPr>
        <w:t>07009 Palma.</w:t>
      </w:r>
      <w:r w:rsidR="00EA4102" w:rsidRPr="00EA4102">
        <w:rPr>
          <w:rFonts w:ascii="Noto Sans" w:hAnsi="Noto Sans"/>
          <w:sz w:val="22"/>
          <w:szCs w:val="22"/>
        </w:rPr>
        <w:t xml:space="preserve"> Illes Balears.</w:t>
      </w:r>
    </w:p>
    <w:p w14:paraId="18D1A7FE" w14:textId="579BA493" w:rsidR="00075808" w:rsidRPr="00336DDB" w:rsidRDefault="00075808" w:rsidP="00EA4102">
      <w:pPr>
        <w:pStyle w:val="Sinespaciado"/>
        <w:spacing w:before="280" w:after="280"/>
        <w:ind w:left="360"/>
        <w:contextualSpacing/>
        <w:rPr>
          <w:rFonts w:ascii="Noto Sans" w:hAnsi="Noto Sans"/>
          <w:sz w:val="22"/>
          <w:szCs w:val="22"/>
        </w:rPr>
      </w:pPr>
    </w:p>
    <w:p w14:paraId="47BB5404" w14:textId="77777777" w:rsidR="0095761A" w:rsidRPr="00336DDB" w:rsidRDefault="00052764" w:rsidP="00EA4102">
      <w:pPr>
        <w:pStyle w:val="Sinespaciado"/>
        <w:numPr>
          <w:ilvl w:val="0"/>
          <w:numId w:val="21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 w:cs="Noto Sans"/>
          <w:sz w:val="22"/>
          <w:szCs w:val="22"/>
        </w:rPr>
        <w:t>Delegación de Protección de Datos de la Administración de la CAIB:</w:t>
      </w:r>
    </w:p>
    <w:p w14:paraId="39C990FE" w14:textId="7A238940" w:rsidR="0095761A" w:rsidRPr="00336DDB" w:rsidRDefault="00052764" w:rsidP="00EA4102">
      <w:pPr>
        <w:pStyle w:val="Sinespaciado"/>
        <w:numPr>
          <w:ilvl w:val="0"/>
          <w:numId w:val="22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 w:cs="Noto Sans"/>
          <w:sz w:val="22"/>
          <w:szCs w:val="22"/>
        </w:rPr>
        <w:t xml:space="preserve">Correo electrónico: </w:t>
      </w:r>
      <w:hyperlink r:id="rId13" w:history="1">
        <w:r w:rsidR="0095761A" w:rsidRPr="00336DDB">
          <w:rPr>
            <w:rStyle w:val="Hipervnculo"/>
            <w:rFonts w:ascii="Noto Sans" w:hAnsi="Noto Sans" w:cs="Noto Sans"/>
            <w:sz w:val="22"/>
            <w:szCs w:val="22"/>
          </w:rPr>
          <w:t>protecciodades@dpd.caib.es</w:t>
        </w:r>
      </w:hyperlink>
    </w:p>
    <w:p w14:paraId="65663D09" w14:textId="6242DA9D" w:rsidR="00F703C2" w:rsidRPr="00336DDB" w:rsidRDefault="00052764" w:rsidP="00EA4102">
      <w:pPr>
        <w:pStyle w:val="Sinespaciado"/>
        <w:numPr>
          <w:ilvl w:val="0"/>
          <w:numId w:val="22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 w:cs="Noto Sans"/>
          <w:sz w:val="22"/>
          <w:szCs w:val="22"/>
        </w:rPr>
        <w:t xml:space="preserve">Sede: Pl. de la </w:t>
      </w:r>
      <w:proofErr w:type="spellStart"/>
      <w:r w:rsidRPr="00336DDB">
        <w:rPr>
          <w:rFonts w:ascii="Noto Sans" w:hAnsi="Noto Sans" w:cs="Noto Sans"/>
          <w:sz w:val="22"/>
          <w:szCs w:val="22"/>
        </w:rPr>
        <w:t>Drassana</w:t>
      </w:r>
      <w:proofErr w:type="spellEnd"/>
      <w:r w:rsidRPr="00336DDB">
        <w:rPr>
          <w:rFonts w:ascii="Noto Sans" w:hAnsi="Noto Sans" w:cs="Noto Sans"/>
          <w:sz w:val="22"/>
          <w:szCs w:val="22"/>
        </w:rPr>
        <w:t>, 4, 07012 Palma.</w:t>
      </w:r>
    </w:p>
    <w:p w14:paraId="1E40779C" w14:textId="77777777" w:rsidR="00F703C2" w:rsidRPr="00336DDB" w:rsidRDefault="00F703C2" w:rsidP="00EA4102">
      <w:pPr>
        <w:pStyle w:val="Sinespaciado"/>
        <w:spacing w:before="280" w:after="280"/>
        <w:ind w:left="360"/>
        <w:contextualSpacing/>
        <w:rPr>
          <w:rFonts w:ascii="Noto Sans" w:hAnsi="Noto Sans"/>
          <w:sz w:val="22"/>
          <w:szCs w:val="22"/>
        </w:rPr>
      </w:pPr>
    </w:p>
    <w:p w14:paraId="2A396062" w14:textId="2342003A" w:rsidR="00F703C2" w:rsidRPr="00336DDB" w:rsidRDefault="00052764" w:rsidP="00EA4102">
      <w:pPr>
        <w:pStyle w:val="Sinespaciado"/>
        <w:numPr>
          <w:ilvl w:val="0"/>
          <w:numId w:val="24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 xml:space="preserve">Fines del tratamiento: </w:t>
      </w:r>
    </w:p>
    <w:p w14:paraId="763358BB" w14:textId="77777777" w:rsidR="00F703C2" w:rsidRPr="00336DDB" w:rsidRDefault="00052764" w:rsidP="00EA4102">
      <w:pPr>
        <w:pStyle w:val="NormalWeb"/>
        <w:numPr>
          <w:ilvl w:val="0"/>
          <w:numId w:val="10"/>
        </w:numPr>
        <w:tabs>
          <w:tab w:val="clear" w:pos="0"/>
        </w:tabs>
        <w:spacing w:before="280" w:after="0"/>
        <w:ind w:hanging="436"/>
        <w:contextualSpacing/>
        <w:rPr>
          <w:rFonts w:ascii="Noto Sans" w:hAnsi="Noto Sans"/>
          <w:lang w:val="es-ES"/>
        </w:rPr>
      </w:pPr>
      <w:r w:rsidRPr="00336DDB">
        <w:rPr>
          <w:rStyle w:val="Fuerte"/>
          <w:rFonts w:ascii="Noto Sans" w:eastAsiaTheme="majorEastAsia" w:hAnsi="Noto Sans"/>
          <w:b w:val="0"/>
          <w:bCs w:val="0"/>
          <w:sz w:val="22"/>
          <w:szCs w:val="22"/>
          <w:lang w:val="es-ES"/>
        </w:rPr>
        <w:t xml:space="preserve">Coordinar la atención multidisciplinar en los ámbitos sanitario, educativo y social para dar respuesta integral a las necesidades de los menores con alteraciones en su desarrollo o con riesgo de padecerlas y de los menores con enfermedades crónicas, y de sus familias, en la Comunidad Autónoma </w:t>
      </w:r>
      <w:r w:rsidRPr="00336DDB">
        <w:rPr>
          <w:rFonts w:ascii="Noto Sans" w:eastAsia="Calibri" w:hAnsi="Noto Sans" w:cs="Noto Sans"/>
          <w:sz w:val="22"/>
          <w:szCs w:val="22"/>
          <w:lang w:val="es-ES"/>
        </w:rPr>
        <w:t>de las Illes Balears.</w:t>
      </w:r>
    </w:p>
    <w:p w14:paraId="652BAAD3" w14:textId="77777777" w:rsidR="0095761A" w:rsidRPr="00336DDB" w:rsidRDefault="00052764" w:rsidP="00EA4102">
      <w:pPr>
        <w:pStyle w:val="NormalWeb"/>
        <w:numPr>
          <w:ilvl w:val="0"/>
          <w:numId w:val="10"/>
        </w:numPr>
        <w:tabs>
          <w:tab w:val="clear" w:pos="0"/>
        </w:tabs>
        <w:spacing w:before="0" w:after="280"/>
        <w:ind w:left="709" w:hanging="425"/>
        <w:contextualSpacing/>
        <w:rPr>
          <w:rStyle w:val="Fuerte"/>
          <w:rFonts w:ascii="Noto Sans" w:hAnsi="Noto Sans"/>
          <w:b w:val="0"/>
          <w:bCs w:val="0"/>
          <w:lang w:val="es-ES"/>
        </w:rPr>
      </w:pPr>
      <w:r w:rsidRPr="00336DDB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  <w:lang w:val="es-ES"/>
        </w:rPr>
        <w:t>Gestionar el Registro de pacientes del Centro de Atención Primaria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  <w:lang w:val="es-ES"/>
        </w:rPr>
        <w:t xml:space="preserve"> para el Desarrollo Infantil de las Illes Balears</w:t>
      </w:r>
      <w:r w:rsidRPr="00336DDB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  <w:lang w:val="es-ES"/>
        </w:rPr>
        <w:t xml:space="preserve"> como instrumento necesario para la identificación, seguimiento y atención continuada de los menores incluidos en el programa.</w:t>
      </w:r>
    </w:p>
    <w:p w14:paraId="6E604188" w14:textId="77777777" w:rsidR="0095761A" w:rsidRPr="00336DDB" w:rsidRDefault="0095761A" w:rsidP="00EA4102">
      <w:pPr>
        <w:pStyle w:val="NormalWeb"/>
        <w:spacing w:before="0" w:after="280"/>
        <w:contextualSpacing/>
        <w:rPr>
          <w:rFonts w:ascii="Noto Sans" w:hAnsi="Noto Sans"/>
          <w:sz w:val="22"/>
          <w:szCs w:val="22"/>
          <w:lang w:val="es-ES"/>
        </w:rPr>
      </w:pPr>
    </w:p>
    <w:p w14:paraId="6A03860D" w14:textId="26FA60CC" w:rsidR="00F703C2" w:rsidRPr="00336DDB" w:rsidRDefault="00052764" w:rsidP="00EA4102">
      <w:pPr>
        <w:pStyle w:val="NormalWeb"/>
        <w:numPr>
          <w:ilvl w:val="0"/>
          <w:numId w:val="26"/>
        </w:numPr>
        <w:spacing w:before="0" w:after="280"/>
        <w:ind w:left="284" w:hanging="284"/>
        <w:contextualSpacing/>
        <w:rPr>
          <w:rFonts w:ascii="Noto Sans" w:hAnsi="Noto Sans"/>
          <w:lang w:val="es-ES"/>
        </w:rPr>
      </w:pPr>
      <w:r w:rsidRPr="00336DDB">
        <w:rPr>
          <w:rFonts w:ascii="Noto Sans" w:hAnsi="Noto Sans"/>
          <w:sz w:val="22"/>
          <w:szCs w:val="22"/>
          <w:lang w:val="es-ES"/>
        </w:rPr>
        <w:t>Base jurídica del tratamiento:</w:t>
      </w:r>
    </w:p>
    <w:p w14:paraId="12BB659F" w14:textId="77777777" w:rsidR="0095761A" w:rsidRPr="00336DDB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>Ley Orgánica 1/1996, de 15 de enero, de Protección Jurídica del Menor, de modificación parcial del Código Civil y de la Ley de Enjuiciamiento Civil.</w:t>
      </w:r>
    </w:p>
    <w:p w14:paraId="3AEA59E9" w14:textId="77777777" w:rsidR="0095761A" w:rsidRPr="00336DDB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>Ley 1/2022, de 8 de marzo, de Educación de las Illes Balears.</w:t>
      </w:r>
    </w:p>
    <w:p w14:paraId="63AF1C33" w14:textId="77777777" w:rsidR="0095761A" w:rsidRPr="00336DDB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>Ley 4/2009, de 11 de junio, de Servicios Sociales de las Illes Balears.</w:t>
      </w:r>
    </w:p>
    <w:p w14:paraId="22948F4E" w14:textId="77777777" w:rsidR="0095761A" w:rsidRPr="00336DDB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>Ley 5/2003, de 4 de abril, de Salud de les Illes Balears.</w:t>
      </w:r>
    </w:p>
    <w:p w14:paraId="7C8F5A66" w14:textId="1E840F75" w:rsidR="0095761A" w:rsidRPr="00336DDB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>Decreto 35/2011, de 8 de abril, por el que se crea el Centro Coordinador de Atención Temprana y Desarrollo Infantil de las I</w:t>
      </w:r>
      <w:r w:rsidR="00C95EBD">
        <w:rPr>
          <w:rFonts w:ascii="Noto Sans" w:hAnsi="Noto Sans"/>
          <w:sz w:val="22"/>
          <w:szCs w:val="22"/>
        </w:rPr>
        <w:t>lles</w:t>
      </w:r>
      <w:r w:rsidRPr="00336DDB">
        <w:rPr>
          <w:rFonts w:ascii="Noto Sans" w:hAnsi="Noto Sans"/>
          <w:sz w:val="22"/>
          <w:szCs w:val="22"/>
        </w:rPr>
        <w:t xml:space="preserve"> Balears.</w:t>
      </w:r>
    </w:p>
    <w:p w14:paraId="73549553" w14:textId="77777777" w:rsidR="0095761A" w:rsidRPr="00336DDB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Noto Sans" w:hAnsi="Noto Sans" w:cs="Noto Sans"/>
          <w:color w:val="000000" w:themeColor="text1"/>
          <w:sz w:val="22"/>
          <w:szCs w:val="22"/>
        </w:rPr>
        <w:t>Decreto 9/2015, de 13 de marzo, de modificación del Decreto 35/2011, de 8 de abril, por el cual se crea el Centro Coordinador de Atención Primaria y Desarrollo Infantil de las Illes Balears</w:t>
      </w:r>
    </w:p>
    <w:p w14:paraId="400777C2" w14:textId="03C33854" w:rsidR="00F703C2" w:rsidRPr="00336DDB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Noto Sans" w:hAnsi="Noto Sans" w:cs="Noto Sans"/>
          <w:color w:val="000000" w:themeColor="text1"/>
          <w:sz w:val="22"/>
          <w:szCs w:val="22"/>
        </w:rPr>
        <w:t xml:space="preserve">Decreto 48/2024, de 22 de noviembre, por el que se aprueba la Política de Protección de Datos </w:t>
      </w:r>
      <w:r w:rsidRPr="00336DDB">
        <w:rPr>
          <w:rFonts w:ascii="Noto Sans" w:eastAsia="Noto Sans" w:hAnsi="Noto Sans" w:cs="Noto Sans"/>
          <w:sz w:val="22"/>
          <w:szCs w:val="22"/>
        </w:rPr>
        <w:t>Personales de la Administración de la Comunidad Autónoma de las Illes Balears</w:t>
      </w:r>
    </w:p>
    <w:p w14:paraId="798A2A9C" w14:textId="77777777" w:rsidR="00F703C2" w:rsidRPr="00336DDB" w:rsidRDefault="00F703C2" w:rsidP="00EA4102">
      <w:pPr>
        <w:pStyle w:val="Sinespaciado"/>
        <w:spacing w:before="280" w:after="280"/>
        <w:ind w:left="360"/>
        <w:contextualSpacing/>
        <w:rPr>
          <w:rFonts w:ascii="Noto Sans" w:hAnsi="Noto Sans"/>
          <w:sz w:val="22"/>
          <w:szCs w:val="22"/>
        </w:rPr>
      </w:pPr>
    </w:p>
    <w:p w14:paraId="44919A68" w14:textId="4DDAF330" w:rsidR="00F703C2" w:rsidRPr="00336DDB" w:rsidRDefault="00052764" w:rsidP="00EA4102">
      <w:pPr>
        <w:pStyle w:val="Sinespaciado"/>
        <w:numPr>
          <w:ilvl w:val="0"/>
          <w:numId w:val="29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Categorías de datos personales:</w:t>
      </w:r>
    </w:p>
    <w:p w14:paraId="7768C435" w14:textId="77777777" w:rsidR="0095761A" w:rsidRPr="00336DDB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Datos identificativos: nombre, apellidos, fecha de nacimiento, edad, sexo, nacionalidad, DNI/NIE/Documento identificativo, Código de Identificación personal, tarjeta sanitaria, Número historia clínica, teléfonos, correo 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lastRenderedPageBreak/>
        <w:t>electrónico, dirección postal. Datos identificativos de los padres o tutores legales.</w:t>
      </w:r>
    </w:p>
    <w:p w14:paraId="5C2389BF" w14:textId="77777777" w:rsidR="0095761A" w:rsidRPr="00336DDB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Datos de salud: historial médico, diagnósticos, y tratamientos, condicionantes de salud sociales y de conducta.</w:t>
      </w:r>
    </w:p>
    <w:p w14:paraId="77027A1B" w14:textId="77777777" w:rsidR="0095761A" w:rsidRPr="00336DDB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Datos educativos: rendimiento escolar, informes psicopedagógicos, datos de valoración e intervención educativa y de necesidades de apoyo.</w:t>
      </w:r>
    </w:p>
    <w:p w14:paraId="12C356E1" w14:textId="4A9CA8BF" w:rsidR="00F703C2" w:rsidRPr="00336DDB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Datos sociales: Conductas del alumno y/o paciente en el entorno familiar, relaciones con los padres, hábitos familiares, condicionantes sociales, reconocimiento y grado de dependencia o discapacidad, datos de valoración e intervención de los Servicios sociales.</w:t>
      </w:r>
    </w:p>
    <w:p w14:paraId="251CC929" w14:textId="77777777" w:rsidR="0095761A" w:rsidRPr="00336DDB" w:rsidRDefault="0095761A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color w:val="000000" w:themeColor="text1"/>
          <w:sz w:val="22"/>
          <w:szCs w:val="22"/>
        </w:rPr>
      </w:pPr>
    </w:p>
    <w:p w14:paraId="6AE8B5F3" w14:textId="4D7BE569" w:rsidR="00F703C2" w:rsidRPr="00336DDB" w:rsidRDefault="00052764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La licitud del tratamiento de los datos de carácter personal especialmente protegidos se considera habilitado en base a los siguientes artículos y legislación estatal y autonómica:</w:t>
      </w:r>
    </w:p>
    <w:p w14:paraId="1852D391" w14:textId="77777777" w:rsidR="0095761A" w:rsidRPr="00336DDB" w:rsidRDefault="0095761A" w:rsidP="00EA4102">
      <w:pPr>
        <w:pStyle w:val="Sinespaciado"/>
        <w:spacing w:before="280"/>
        <w:contextualSpacing/>
        <w:rPr>
          <w:rFonts w:ascii="Noto Sans" w:eastAsia="Calibri" w:hAnsi="Noto Sans" w:cs="Noto Sans"/>
          <w:color w:val="000000" w:themeColor="text1"/>
          <w:sz w:val="22"/>
          <w:szCs w:val="22"/>
        </w:rPr>
      </w:pPr>
    </w:p>
    <w:p w14:paraId="669CB758" w14:textId="77777777" w:rsidR="0095761A" w:rsidRPr="00336DDB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RGPD 6.1 </w:t>
      </w:r>
      <w:r w:rsidRPr="00EA4102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</w:rPr>
        <w:t>e)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 El tratamiento es necesario para el cumplimiento de una misión realizada en interés público o en el ejercicio de poderes públicos conferidos a los responsables del tratamiento.</w:t>
      </w:r>
    </w:p>
    <w:p w14:paraId="5B410D33" w14:textId="76CE2B6D" w:rsidR="0095761A" w:rsidRPr="00336DDB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RGPD</w:t>
      </w:r>
      <w:r w:rsidR="00EA4102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 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6.1 </w:t>
      </w:r>
      <w:r w:rsidRPr="00EA4102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</w:rPr>
        <w:t>c)</w:t>
      </w:r>
      <w:r w:rsidR="00EA4102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</w:rPr>
        <w:t xml:space="preserve"> 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El tratamiento es necesario para el cumplimiento de una obligación legal aplicable a los responsables del tratamiento.</w:t>
      </w:r>
    </w:p>
    <w:p w14:paraId="0CF25ED9" w14:textId="2B1E14F8" w:rsidR="0095761A" w:rsidRPr="00336DDB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RGPD</w:t>
      </w:r>
      <w:r w:rsidR="00EA4102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 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Artículo 6. 1 </w:t>
      </w:r>
      <w:r w:rsidRPr="00EA4102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</w:rPr>
        <w:t>d)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 </w:t>
      </w:r>
      <w:r w:rsidR="00EA4102">
        <w:rPr>
          <w:rFonts w:ascii="Noto Sans" w:eastAsia="Calibri" w:hAnsi="Noto Sans" w:cs="Noto Sans"/>
          <w:color w:val="000000" w:themeColor="text1"/>
          <w:sz w:val="22"/>
          <w:szCs w:val="22"/>
        </w:rPr>
        <w:t>E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l tratamiento es necesario para proteger intereses vitales del interesado o de otra persona.</w:t>
      </w:r>
    </w:p>
    <w:p w14:paraId="079D71BF" w14:textId="77777777" w:rsidR="0095761A" w:rsidRPr="00336DDB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Ley 14/1986, de 25 de abril, general de sanidad; </w:t>
      </w:r>
    </w:p>
    <w:p w14:paraId="25F8D15B" w14:textId="77777777" w:rsidR="0095761A" w:rsidRPr="00336DDB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Ley 41/2002, de 14 de noviembre, de autonomía del paciente</w:t>
      </w:r>
    </w:p>
    <w:p w14:paraId="22AF2914" w14:textId="67BF0391" w:rsidR="00F703C2" w:rsidRPr="00336DDB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Ley 5/2003, de 4 de abril, de Salud de las Illes Balears</w:t>
      </w:r>
    </w:p>
    <w:p w14:paraId="29185B7C" w14:textId="77777777" w:rsidR="0095761A" w:rsidRPr="00336DDB" w:rsidRDefault="0095761A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</w:rPr>
      </w:pPr>
    </w:p>
    <w:p w14:paraId="34C7B437" w14:textId="4E901005" w:rsidR="00F703C2" w:rsidRPr="00336DDB" w:rsidRDefault="00052764" w:rsidP="00EA4102">
      <w:pPr>
        <w:pStyle w:val="Sinespaciado"/>
        <w:numPr>
          <w:ilvl w:val="0"/>
          <w:numId w:val="29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>Fuente de la que proceden los datos personales</w:t>
      </w:r>
    </w:p>
    <w:p w14:paraId="71D55FE1" w14:textId="77777777" w:rsidR="0095761A" w:rsidRPr="00336DDB" w:rsidRDefault="0095761A" w:rsidP="00EA4102">
      <w:pPr>
        <w:pStyle w:val="Sinespaciado"/>
        <w:spacing w:before="280" w:after="280"/>
        <w:ind w:left="284"/>
        <w:contextualSpacing/>
        <w:rPr>
          <w:rFonts w:ascii="Noto Sans" w:hAnsi="Noto Sans"/>
          <w:sz w:val="22"/>
          <w:szCs w:val="22"/>
        </w:rPr>
      </w:pPr>
    </w:p>
    <w:p w14:paraId="6C59748D" w14:textId="77777777" w:rsidR="00F703C2" w:rsidRPr="00336DDB" w:rsidRDefault="00052764" w:rsidP="00EA4102">
      <w:pPr>
        <w:pStyle w:val="Sinespaciado"/>
        <w:spacing w:before="280" w:after="280"/>
        <w:ind w:left="284"/>
        <w:contextualSpacing/>
        <w:rPr>
          <w:rFonts w:ascii="Noto Sans" w:eastAsia="Calibri" w:hAnsi="Noto Sans" w:cs="Noto Sans"/>
          <w:color w:val="000000" w:themeColor="text1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Los datos personales no proceden de fuentes de acceso público, sino de la historia de salud, educativa y social, de los organismos públicos intervinientes referidos y responsables del tratamiento.</w:t>
      </w:r>
    </w:p>
    <w:p w14:paraId="444857D8" w14:textId="77777777" w:rsidR="0095761A" w:rsidRPr="00336DDB" w:rsidRDefault="0095761A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</w:rPr>
      </w:pPr>
    </w:p>
    <w:p w14:paraId="3ED92582" w14:textId="21CC1D7F" w:rsidR="00F703C2" w:rsidRPr="00336DDB" w:rsidRDefault="00052764" w:rsidP="00EA4102">
      <w:pPr>
        <w:pStyle w:val="Sinespaciado"/>
        <w:numPr>
          <w:ilvl w:val="0"/>
          <w:numId w:val="29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Destinatarios de los datos personales</w:t>
      </w:r>
    </w:p>
    <w:p w14:paraId="0B6EF1D0" w14:textId="77777777" w:rsidR="0095761A" w:rsidRPr="00336DDB" w:rsidRDefault="0095761A" w:rsidP="00EA4102">
      <w:pPr>
        <w:pStyle w:val="Sinespaciado"/>
        <w:spacing w:before="280" w:after="280"/>
        <w:ind w:left="284"/>
        <w:contextualSpacing/>
        <w:rPr>
          <w:rFonts w:ascii="Noto Sans" w:hAnsi="Noto Sans"/>
          <w:sz w:val="22"/>
          <w:szCs w:val="22"/>
        </w:rPr>
      </w:pPr>
    </w:p>
    <w:p w14:paraId="19DE8A1D" w14:textId="77777777" w:rsidR="0095761A" w:rsidRDefault="00052764" w:rsidP="00EA4102">
      <w:pPr>
        <w:pStyle w:val="Sinespaciado"/>
        <w:spacing w:before="280" w:after="280"/>
        <w:ind w:left="284"/>
        <w:contextualSpacing/>
        <w:rPr>
          <w:rFonts w:ascii="Noto Sans" w:eastAsia="Calibri" w:hAnsi="Noto Sans" w:cs="Noto Sans"/>
          <w:color w:val="000000" w:themeColor="text1"/>
          <w:sz w:val="22"/>
          <w:szCs w:val="22"/>
        </w:rPr>
      </w:pP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>Los profesionales de Servicios, centros o entidades implicadas en la atención integral de los menores:</w:t>
      </w:r>
    </w:p>
    <w:p w14:paraId="08D9CBE0" w14:textId="77777777" w:rsidR="00EA4102" w:rsidRPr="00336DDB" w:rsidRDefault="00EA4102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color w:val="000000" w:themeColor="text1"/>
          <w:sz w:val="22"/>
          <w:szCs w:val="22"/>
        </w:rPr>
      </w:pPr>
    </w:p>
    <w:p w14:paraId="790D85A0" w14:textId="77777777" w:rsidR="0095761A" w:rsidRPr="00336DDB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color w:val="000000" w:themeColor="text1"/>
          <w:sz w:val="22"/>
          <w:szCs w:val="22"/>
        </w:rPr>
        <w:t>Centros, servicios y unidades sanitarias, educativas y sociales dependientes o adscritos a las Consejerías participantes.</w:t>
      </w:r>
    </w:p>
    <w:p w14:paraId="7E29C270" w14:textId="693A6C95" w:rsidR="0095761A" w:rsidRPr="00336DDB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color w:val="000000" w:themeColor="text1"/>
          <w:sz w:val="22"/>
          <w:szCs w:val="22"/>
        </w:rPr>
        <w:t xml:space="preserve">Centros docente públicos no Universitarios (ver </w:t>
      </w:r>
      <w:r w:rsidR="00EA4102" w:rsidRPr="00336DDB">
        <w:rPr>
          <w:rFonts w:ascii="Noto Sans" w:hAnsi="Noto Sans"/>
          <w:color w:val="000000" w:themeColor="text1"/>
          <w:sz w:val="22"/>
          <w:szCs w:val="22"/>
        </w:rPr>
        <w:t>art.º</w:t>
      </w:r>
      <w:r w:rsidRPr="00336DDB">
        <w:rPr>
          <w:rFonts w:ascii="Noto Sans" w:hAnsi="Noto Sans"/>
          <w:color w:val="000000" w:themeColor="text1"/>
          <w:sz w:val="22"/>
          <w:szCs w:val="22"/>
        </w:rPr>
        <w:t xml:space="preserve"> 17.2 Decreto 48/2024).</w:t>
      </w:r>
    </w:p>
    <w:p w14:paraId="5C1B3D49" w14:textId="77777777" w:rsidR="0095761A" w:rsidRPr="00336DDB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color w:val="000000" w:themeColor="text1"/>
          <w:sz w:val="22"/>
          <w:szCs w:val="22"/>
        </w:rPr>
        <w:t>Servicios sociales municipales o insulares competentes.</w:t>
      </w:r>
    </w:p>
    <w:p w14:paraId="5A6C306A" w14:textId="77777777" w:rsidR="0095761A" w:rsidRPr="00336DDB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color w:val="000000" w:themeColor="text1"/>
          <w:sz w:val="22"/>
          <w:szCs w:val="22"/>
        </w:rPr>
        <w:t>Instituto Mallorquín de Asuntos Sociales (IMAS) u organismos equivalentes.</w:t>
      </w:r>
    </w:p>
    <w:p w14:paraId="4E4A9CB7" w14:textId="77777777" w:rsidR="0095761A" w:rsidRPr="00336DDB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color w:val="000000" w:themeColor="text1"/>
          <w:sz w:val="22"/>
          <w:szCs w:val="22"/>
        </w:rPr>
        <w:lastRenderedPageBreak/>
        <w:t>Juzgados y Tribunales, así como el Ministerio Fiscal, en los supuestos previstos en la normativa aplicable.</w:t>
      </w:r>
    </w:p>
    <w:p w14:paraId="0B1F7DB2" w14:textId="2E24A13E" w:rsidR="00F703C2" w:rsidRPr="00336DDB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color w:val="000000" w:themeColor="text1"/>
          <w:sz w:val="22"/>
          <w:szCs w:val="22"/>
        </w:rPr>
        <w:t>Defensor del Pueblo.</w:t>
      </w:r>
    </w:p>
    <w:p w14:paraId="47E66BFC" w14:textId="77777777" w:rsidR="00336DDB" w:rsidRPr="00336DDB" w:rsidRDefault="00336DDB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</w:rPr>
      </w:pPr>
    </w:p>
    <w:p w14:paraId="5225DB46" w14:textId="446DEB3D" w:rsidR="00F703C2" w:rsidRPr="00336DDB" w:rsidRDefault="00052764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>Fuera del ámbito descrito, no se cederán datos a terceros, salvo obligación legal.</w:t>
      </w:r>
    </w:p>
    <w:p w14:paraId="665F4C01" w14:textId="77777777" w:rsidR="00336DDB" w:rsidRPr="00336DDB" w:rsidRDefault="00336DDB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</w:rPr>
      </w:pPr>
    </w:p>
    <w:p w14:paraId="210D10A5" w14:textId="77777777" w:rsidR="00336DDB" w:rsidRPr="00336DDB" w:rsidRDefault="00052764" w:rsidP="00EA4102">
      <w:pPr>
        <w:pStyle w:val="Sinespaciado"/>
        <w:numPr>
          <w:ilvl w:val="0"/>
          <w:numId w:val="35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 xml:space="preserve">Transferencias de datos personales </w:t>
      </w:r>
      <w:r w:rsidRPr="00336DDB">
        <w:rPr>
          <w:rFonts w:ascii="Noto Sans" w:eastAsia="Calibri" w:hAnsi="Noto Sans" w:cs="Noto Sans"/>
          <w:color w:val="000000"/>
          <w:sz w:val="22"/>
          <w:szCs w:val="22"/>
        </w:rPr>
        <w:t>a un tercer país u organización internacional:  No se prevén.</w:t>
      </w:r>
    </w:p>
    <w:p w14:paraId="1064C77C" w14:textId="77777777" w:rsidR="00336DDB" w:rsidRDefault="00336DDB" w:rsidP="00EA4102">
      <w:pPr>
        <w:pStyle w:val="Sinespaciado"/>
        <w:spacing w:before="280" w:after="280"/>
        <w:ind w:left="284"/>
        <w:contextualSpacing/>
        <w:rPr>
          <w:rFonts w:ascii="Noto Sans" w:hAnsi="Noto Sans"/>
          <w:sz w:val="22"/>
          <w:szCs w:val="22"/>
        </w:rPr>
      </w:pPr>
    </w:p>
    <w:p w14:paraId="62B77D2A" w14:textId="423E5591" w:rsidR="00336DDB" w:rsidRPr="00336DDB" w:rsidRDefault="00052764" w:rsidP="00EA4102">
      <w:pPr>
        <w:pStyle w:val="Sinespaciado"/>
        <w:numPr>
          <w:ilvl w:val="0"/>
          <w:numId w:val="35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 xml:space="preserve">Plazo de conservación: </w:t>
      </w:r>
      <w:r w:rsidRPr="00336DDB">
        <w:rPr>
          <w:rFonts w:ascii="Noto Sans" w:eastAsia="Calibri" w:hAnsi="Noto Sans" w:cs="Noto Sans"/>
          <w:color w:val="000000"/>
          <w:sz w:val="22"/>
          <w:szCs w:val="22"/>
          <w:shd w:val="clear" w:color="auto" w:fill="FCFCFC"/>
        </w:rPr>
        <w:t>los datos personales se conservarán durante el tiempo necesario para cumplir con las finalidades para las que se recabaron y para determinar las posibles responsabilidades administrativas, civil y penales que pudieran derivarse de estas finalidades y del tratamiento de los datos.</w:t>
      </w:r>
    </w:p>
    <w:p w14:paraId="0A65C59F" w14:textId="77777777" w:rsidR="00336DDB" w:rsidRPr="00336DDB" w:rsidRDefault="00336DDB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</w:rPr>
      </w:pPr>
    </w:p>
    <w:p w14:paraId="7B6B9E3F" w14:textId="6020A769" w:rsidR="00336DDB" w:rsidRPr="00EA4102" w:rsidRDefault="00052764" w:rsidP="00EA4102">
      <w:pPr>
        <w:pStyle w:val="Sinespaciado"/>
        <w:numPr>
          <w:ilvl w:val="0"/>
          <w:numId w:val="35"/>
        </w:numPr>
        <w:spacing w:before="280" w:after="280"/>
        <w:ind w:left="284" w:hanging="426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>Ejercicio de derechos:</w:t>
      </w:r>
      <w:r w:rsidRPr="00336DDB">
        <w:rPr>
          <w:rFonts w:ascii="Noto Sans" w:eastAsia="Calibri" w:hAnsi="Noto Sans" w:cs="Noto Sans"/>
          <w:color w:val="FF0000"/>
          <w:sz w:val="22"/>
          <w:szCs w:val="22"/>
        </w:rPr>
        <w:t xml:space="preserve"> </w:t>
      </w:r>
      <w:r w:rsidRPr="00336DDB">
        <w:rPr>
          <w:rFonts w:ascii="Noto Sans" w:eastAsia="Calibri" w:hAnsi="Noto Sans" w:cs="Noto Sans"/>
          <w:sz w:val="22"/>
          <w:szCs w:val="22"/>
        </w:rPr>
        <w:t xml:space="preserve">la persona afectada por el tratamiento de 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sus </w:t>
      </w:r>
      <w:r w:rsidRPr="00336DDB">
        <w:rPr>
          <w:rFonts w:ascii="Noto Sans" w:eastAsia="Calibri" w:hAnsi="Noto Sans" w:cs="Noto Sans"/>
          <w:sz w:val="22"/>
          <w:szCs w:val="22"/>
        </w:rPr>
        <w:t xml:space="preserve">datos  personales, o, en su caso,  los padres o representantes legales,  puede ejercer los derechos de los artículos 15 a 22 del Reglamento (UE) 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2016/679 (derecho de acceso, rectificación, supresión, limitación, portabilidad, y de oposición) mediante el procedimiento «Solicitud de ejercicio de derechos en materia de protección de datos personales», previsto en la sede electrónica de la CAIB, o en su caso, mediante la presentación de la solicitud de ejercicio de derechos en la dirección de correo electrónico corporativa de los corresponsables siguientes: </w:t>
      </w:r>
    </w:p>
    <w:p w14:paraId="0C413BE1" w14:textId="77777777" w:rsidR="00EA4102" w:rsidRPr="00336DDB" w:rsidRDefault="00EA4102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</w:rPr>
      </w:pPr>
    </w:p>
    <w:p w14:paraId="7BCF48A6" w14:textId="71FBAE3A" w:rsidR="00336DDB" w:rsidRDefault="00052764" w:rsidP="00EA4102">
      <w:pPr>
        <w:pStyle w:val="Sinespaciado"/>
        <w:numPr>
          <w:ilvl w:val="0"/>
          <w:numId w:val="36"/>
        </w:numPr>
        <w:spacing w:before="280" w:after="280"/>
        <w:ind w:left="709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 xml:space="preserve">IB-Salut: </w:t>
      </w:r>
      <w:hyperlink r:id="rId14" w:history="1">
        <w:r w:rsidR="00336DDB" w:rsidRPr="003E4BCD">
          <w:rPr>
            <w:rStyle w:val="Hipervnculo"/>
            <w:rFonts w:ascii="Noto Sans" w:eastAsia="Calibri" w:hAnsi="Noto Sans" w:cs="Noto Sans"/>
            <w:sz w:val="22"/>
            <w:szCs w:val="22"/>
          </w:rPr>
          <w:t>direcciongeneral@ibsalut.es</w:t>
        </w:r>
      </w:hyperlink>
    </w:p>
    <w:p w14:paraId="0574CA54" w14:textId="7A8288BA" w:rsidR="00336DDB" w:rsidRDefault="00052764" w:rsidP="00EA4102">
      <w:pPr>
        <w:pStyle w:val="Sinespaciado"/>
        <w:numPr>
          <w:ilvl w:val="0"/>
          <w:numId w:val="36"/>
        </w:numPr>
        <w:spacing w:before="280" w:after="280"/>
        <w:ind w:left="709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 xml:space="preserve">Directora general de Primera Infancia, Atención a la Diversidad y Mejora Educativa: </w:t>
      </w:r>
      <w:hyperlink r:id="rId15" w:history="1">
        <w:r w:rsidR="00336DDB" w:rsidRPr="003E4BCD">
          <w:rPr>
            <w:rStyle w:val="Hipervnculo"/>
            <w:rFonts w:ascii="Noto Sans" w:hAnsi="Noto Sans"/>
            <w:sz w:val="22"/>
            <w:szCs w:val="22"/>
          </w:rPr>
          <w:t>responsabledades@dgpice.caib.es</w:t>
        </w:r>
      </w:hyperlink>
    </w:p>
    <w:p w14:paraId="6E429223" w14:textId="7F29E64B" w:rsidR="00F703C2" w:rsidRPr="00336DDB" w:rsidRDefault="00052764" w:rsidP="00EA4102">
      <w:pPr>
        <w:pStyle w:val="Sinespaciado"/>
        <w:numPr>
          <w:ilvl w:val="0"/>
          <w:numId w:val="36"/>
        </w:numPr>
        <w:spacing w:before="280" w:after="280"/>
        <w:ind w:left="709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 xml:space="preserve">Directora general de Atención a la Dependencia y Personas con Discapacidad: </w:t>
      </w:r>
      <w:r w:rsidRPr="00336DDB">
        <w:rPr>
          <w:rFonts w:ascii="Noto Sans" w:hAnsi="Noto Sans" w:cs="Noto Sans"/>
          <w:color w:val="0000FF"/>
          <w:sz w:val="22"/>
          <w:szCs w:val="22"/>
        </w:rPr>
        <w:t>responsabledades@dgad.caib.es</w:t>
      </w:r>
    </w:p>
    <w:p w14:paraId="2FD0DD82" w14:textId="77777777" w:rsidR="00336DDB" w:rsidRDefault="00336DDB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</w:rPr>
      </w:pPr>
    </w:p>
    <w:p w14:paraId="0AED40D4" w14:textId="647D23BC" w:rsidR="00F703C2" w:rsidRDefault="00052764" w:rsidP="00EA4102">
      <w:pPr>
        <w:pStyle w:val="Sinespaciado"/>
        <w:spacing w:before="280" w:after="280"/>
        <w:ind w:left="426"/>
        <w:contextualSpacing/>
        <w:rPr>
          <w:rFonts w:ascii="Noto Sans" w:eastAsia="Calibri" w:hAnsi="Noto Sans" w:cs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>Asimismo, los interesados podrán ejercer sus derechos frente a, y en contra de, cada uno de los responsables.</w:t>
      </w:r>
    </w:p>
    <w:p w14:paraId="5F4B951F" w14:textId="77777777" w:rsidR="00336DDB" w:rsidRPr="00336DDB" w:rsidRDefault="00336DDB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</w:rPr>
      </w:pPr>
    </w:p>
    <w:p w14:paraId="4ADCBF16" w14:textId="53E60752" w:rsidR="00F703C2" w:rsidRPr="00336DDB" w:rsidRDefault="00052764" w:rsidP="00EA4102">
      <w:pPr>
        <w:pStyle w:val="Sinespaciado"/>
        <w:numPr>
          <w:ilvl w:val="0"/>
          <w:numId w:val="38"/>
        </w:numPr>
        <w:spacing w:before="280" w:after="280"/>
        <w:ind w:left="284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eastAsia="Calibri" w:hAnsi="Noto Sans" w:cs="Noto Sans"/>
          <w:sz w:val="22"/>
          <w:szCs w:val="22"/>
        </w:rPr>
        <w:t>Derecho a presentar una reclamación ante la Agencia Española de Protección de Datos (AEPD):</w:t>
      </w:r>
    </w:p>
    <w:p w14:paraId="119B8011" w14:textId="77777777" w:rsidR="00F703C2" w:rsidRPr="00336DDB" w:rsidRDefault="00052764" w:rsidP="00EA4102">
      <w:pPr>
        <w:pStyle w:val="NormalWeb"/>
        <w:spacing w:before="280" w:after="280"/>
        <w:ind w:left="284"/>
        <w:contextualSpacing/>
        <w:rPr>
          <w:rFonts w:ascii="Noto Sans" w:hAnsi="Noto Sans"/>
          <w:lang w:val="es-ES"/>
        </w:rPr>
      </w:pPr>
      <w:r w:rsidRPr="00336DDB">
        <w:rPr>
          <w:rFonts w:ascii="Noto Sans" w:hAnsi="Noto Sans"/>
          <w:color w:val="000000" w:themeColor="text1"/>
          <w:sz w:val="22"/>
          <w:szCs w:val="22"/>
          <w:lang w:val="es-ES"/>
        </w:rPr>
        <w:t xml:space="preserve">El interesado tiene derecho a presentar una reclamación ante la </w:t>
      </w:r>
      <w:r w:rsidRPr="00336DDB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  <w:lang w:val="es-ES"/>
        </w:rPr>
        <w:t>Agencia Española de Protección de Datos</w:t>
      </w:r>
      <w:r w:rsidRPr="00336DDB">
        <w:rPr>
          <w:rFonts w:ascii="Noto Sans" w:hAnsi="Noto Sans"/>
          <w:color w:val="000000" w:themeColor="text1"/>
          <w:sz w:val="22"/>
          <w:szCs w:val="22"/>
          <w:lang w:val="es-ES"/>
        </w:rPr>
        <w:t>, de conformidad con lo previsto en el Título VIII de la Ley Orgánica 3/2018, cuando considere que el tratamiento de sus datos personales no se ajusta a la normativa aplicable.</w:t>
      </w:r>
    </w:p>
    <w:p w14:paraId="158CD42F" w14:textId="77777777" w:rsidR="00F703C2" w:rsidRPr="00336DDB" w:rsidRDefault="00052764" w:rsidP="00EA4102">
      <w:pPr>
        <w:pStyle w:val="NormalWeb"/>
        <w:spacing w:before="280" w:after="280"/>
        <w:ind w:left="284"/>
        <w:contextualSpacing/>
        <w:rPr>
          <w:rFonts w:ascii="Noto Sans" w:hAnsi="Noto Sans"/>
          <w:lang w:val="es-ES"/>
        </w:rPr>
      </w:pPr>
      <w:r w:rsidRPr="00336DDB">
        <w:rPr>
          <w:rFonts w:ascii="Noto Sans" w:hAnsi="Noto Sans"/>
          <w:color w:val="000000" w:themeColor="text1"/>
          <w:sz w:val="22"/>
          <w:szCs w:val="22"/>
          <w:lang w:val="es-ES"/>
        </w:rPr>
        <w:t xml:space="preserve">La reclamación podrá presentarse a través de la sede electrónica de la AEPD: </w:t>
      </w:r>
      <w:r w:rsidRPr="00336DDB">
        <w:rPr>
          <w:rStyle w:val="Hipervnculo"/>
          <w:rFonts w:ascii="Noto Sans" w:eastAsia="Calibri" w:hAnsi="Noto Sans" w:cs="Noto Sans"/>
          <w:color w:val="000000" w:themeColor="text1"/>
          <w:sz w:val="22"/>
          <w:szCs w:val="22"/>
          <w:lang w:val="es-ES"/>
        </w:rPr>
        <w:t>https://sedeaepd.gob.es/sede-electronica/procedures/claims/info</w:t>
      </w:r>
    </w:p>
    <w:p w14:paraId="4F31CC54" w14:textId="77777777" w:rsidR="008E3A2F" w:rsidRPr="00336DDB" w:rsidRDefault="008E3A2F" w:rsidP="00EA4102">
      <w:pPr>
        <w:pStyle w:val="NormalWeb"/>
        <w:spacing w:before="280" w:after="280"/>
        <w:contextualSpacing/>
        <w:rPr>
          <w:rFonts w:ascii="Noto Sans" w:eastAsia="Calibri" w:hAnsi="Noto Sans" w:cs="Noto Sans"/>
          <w:sz w:val="22"/>
          <w:szCs w:val="22"/>
          <w:lang w:val="es-ES"/>
        </w:rPr>
      </w:pPr>
    </w:p>
    <w:p w14:paraId="437F9BA6" w14:textId="1520D25E" w:rsidR="00336DDB" w:rsidRPr="00C95EBD" w:rsidRDefault="00052764" w:rsidP="00EA4102">
      <w:pPr>
        <w:pStyle w:val="NormalWeb"/>
        <w:numPr>
          <w:ilvl w:val="0"/>
          <w:numId w:val="38"/>
        </w:numPr>
        <w:spacing w:before="280" w:after="280"/>
        <w:ind w:left="284" w:hanging="368"/>
        <w:contextualSpacing/>
        <w:rPr>
          <w:rFonts w:ascii="Noto Sans" w:hAnsi="Noto Sans"/>
          <w:lang w:val="es-ES"/>
        </w:rPr>
      </w:pPr>
      <w:r w:rsidRPr="00336DDB">
        <w:rPr>
          <w:rFonts w:ascii="Noto Sans" w:eastAsia="Calibri" w:hAnsi="Noto Sans" w:cs="Noto Sans"/>
          <w:sz w:val="22"/>
          <w:szCs w:val="22"/>
          <w:lang w:val="es-ES"/>
        </w:rPr>
        <w:lastRenderedPageBreak/>
        <w:t xml:space="preserve">La comunicación de datos personales es un requisito legal: </w:t>
      </w:r>
      <w:r w:rsidR="001268AD">
        <w:rPr>
          <w:rFonts w:ascii="Noto Sans" w:eastAsia="Calibri" w:hAnsi="Noto Sans" w:cs="Noto Sans"/>
          <w:color w:val="000000" w:themeColor="text1"/>
          <w:sz w:val="22"/>
          <w:szCs w:val="22"/>
          <w:lang w:val="es-ES"/>
        </w:rPr>
        <w:t>t</w:t>
      </w:r>
      <w:r w:rsidRPr="00336DDB">
        <w:rPr>
          <w:rFonts w:ascii="Noto Sans" w:eastAsia="Calibri" w:hAnsi="Noto Sans" w:cs="Noto Sans"/>
          <w:color w:val="000000" w:themeColor="text1"/>
          <w:sz w:val="22"/>
          <w:szCs w:val="22"/>
          <w:lang w:val="es-ES"/>
        </w:rPr>
        <w:t xml:space="preserve">al como se le </w:t>
      </w:r>
      <w:r w:rsidRPr="00C95EBD">
        <w:rPr>
          <w:rFonts w:ascii="Noto Sans" w:eastAsia="Calibri" w:hAnsi="Noto Sans" w:cs="Noto Sans"/>
          <w:color w:val="000000" w:themeColor="text1"/>
          <w:sz w:val="22"/>
          <w:szCs w:val="22"/>
          <w:lang w:val="es-ES"/>
        </w:rPr>
        <w:t>informó anteriormente, la comunicación de los datos referidos es necesario para la prestación de la asistencia solicitada y que se informe es una obligación legal de los responsables de tratamiento.</w:t>
      </w:r>
    </w:p>
    <w:p w14:paraId="70FBF7CC" w14:textId="77777777" w:rsidR="00EA4102" w:rsidRPr="00C95EBD" w:rsidRDefault="00EA4102" w:rsidP="00EA4102">
      <w:pPr>
        <w:pStyle w:val="NormalWeb"/>
        <w:spacing w:before="280" w:after="280"/>
        <w:ind w:left="284"/>
        <w:contextualSpacing/>
        <w:rPr>
          <w:rFonts w:ascii="Noto Sans" w:hAnsi="Noto Sans"/>
          <w:lang w:val="es-ES"/>
        </w:rPr>
      </w:pPr>
    </w:p>
    <w:p w14:paraId="61DF7A24" w14:textId="682748E6" w:rsidR="00F703C2" w:rsidRPr="00C95EBD" w:rsidRDefault="00052764" w:rsidP="00EA4102">
      <w:pPr>
        <w:pStyle w:val="NormalWeb"/>
        <w:numPr>
          <w:ilvl w:val="0"/>
          <w:numId w:val="38"/>
        </w:numPr>
        <w:spacing w:before="280" w:after="280"/>
        <w:ind w:left="284" w:hanging="368"/>
        <w:contextualSpacing/>
        <w:rPr>
          <w:rFonts w:ascii="Noto Sans" w:hAnsi="Noto Sans"/>
          <w:lang w:val="es-ES"/>
        </w:rPr>
      </w:pPr>
      <w:r w:rsidRPr="00C95EBD">
        <w:rPr>
          <w:rFonts w:ascii="Noto Sans" w:eastAsia="Calibri" w:hAnsi="Noto Sans" w:cs="Noto Sans"/>
          <w:sz w:val="22"/>
          <w:szCs w:val="22"/>
          <w:lang w:val="es-ES"/>
        </w:rPr>
        <w:t>Existencia de decisiones automatizadas, incluida la elaboración de perfiles:</w:t>
      </w:r>
      <w:r w:rsidR="00336DDB" w:rsidRPr="00C95EBD">
        <w:rPr>
          <w:rFonts w:ascii="Noto Sans" w:eastAsia="Calibri" w:hAnsi="Noto Sans" w:cs="Noto Sans"/>
          <w:sz w:val="22"/>
          <w:szCs w:val="22"/>
          <w:lang w:val="es-ES"/>
        </w:rPr>
        <w:t xml:space="preserve"> </w:t>
      </w:r>
      <w:r w:rsidR="00336DDB" w:rsidRPr="00C95EBD">
        <w:rPr>
          <w:rFonts w:ascii="Noto Sans" w:eastAsia="Calibri" w:hAnsi="Noto Sans" w:cs="Noto Sans"/>
          <w:color w:val="000000"/>
          <w:sz w:val="22"/>
          <w:szCs w:val="22"/>
          <w:lang w:val="es-ES"/>
        </w:rPr>
        <w:t>n</w:t>
      </w:r>
      <w:r w:rsidRPr="00C95EBD">
        <w:rPr>
          <w:rFonts w:ascii="Noto Sans" w:eastAsia="Calibri" w:hAnsi="Noto Sans" w:cs="Noto Sans"/>
          <w:color w:val="000000"/>
          <w:sz w:val="22"/>
          <w:szCs w:val="22"/>
          <w:lang w:val="es-ES"/>
        </w:rPr>
        <w:t>o se prevén.</w:t>
      </w:r>
    </w:p>
    <w:p w14:paraId="555DA2F9" w14:textId="47114F00" w:rsidR="00F703C2" w:rsidRPr="00C95EBD" w:rsidRDefault="00052764" w:rsidP="00EA4102">
      <w:pPr>
        <w:spacing w:before="280" w:after="280" w:line="240" w:lineRule="auto"/>
        <w:contextualSpacing/>
        <w:rPr>
          <w:rFonts w:ascii="Noto Sans" w:hAnsi="Noto Sans"/>
          <w:color w:val="000000" w:themeColor="text1"/>
          <w:sz w:val="22"/>
          <w:szCs w:val="22"/>
        </w:rPr>
      </w:pPr>
      <w:proofErr w:type="gramStart"/>
      <w:r w:rsidRPr="00C95EBD">
        <w:rPr>
          <w:rFonts w:ascii="Noto Sans" w:hAnsi="Noto Sans"/>
          <w:sz w:val="22"/>
          <w:szCs w:val="22"/>
        </w:rPr>
        <w:t>[  ]</w:t>
      </w:r>
      <w:proofErr w:type="gramEnd"/>
      <w:r w:rsidRPr="00C95EBD">
        <w:rPr>
          <w:rFonts w:ascii="Noto Sans" w:hAnsi="Noto Sans"/>
          <w:sz w:val="22"/>
          <w:szCs w:val="22"/>
        </w:rPr>
        <w:t xml:space="preserve"> </w:t>
      </w:r>
      <w:r w:rsidR="003956AA" w:rsidRPr="00C95EBD">
        <w:rPr>
          <w:rFonts w:ascii="Noto Sans" w:hAnsi="Noto Sans"/>
          <w:color w:val="000000" w:themeColor="text1"/>
          <w:sz w:val="22"/>
          <w:szCs w:val="22"/>
        </w:rPr>
        <w:t>He r</w:t>
      </w:r>
      <w:r w:rsidRPr="00C95EBD">
        <w:rPr>
          <w:rFonts w:ascii="Noto Sans" w:hAnsi="Noto Sans"/>
          <w:color w:val="000000" w:themeColor="text1"/>
          <w:sz w:val="22"/>
          <w:szCs w:val="22"/>
        </w:rPr>
        <w:t>ecibido</w:t>
      </w:r>
      <w:r w:rsidR="003956AA" w:rsidRPr="00C95EBD">
        <w:rPr>
          <w:rFonts w:ascii="Noto Sans" w:hAnsi="Noto Sans"/>
          <w:color w:val="000000" w:themeColor="text1"/>
          <w:sz w:val="22"/>
          <w:szCs w:val="22"/>
        </w:rPr>
        <w:t xml:space="preserve"> información sobre el tratamiento de los datos personales y firmo confirmando la recepción de dicha información.</w:t>
      </w:r>
    </w:p>
    <w:p w14:paraId="2223E5B1" w14:textId="77777777" w:rsidR="00336DDB" w:rsidRPr="00C95EBD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</w:rPr>
      </w:pPr>
    </w:p>
    <w:p w14:paraId="5310CA00" w14:textId="77777777" w:rsidR="00336DDB" w:rsidRPr="00C95EBD" w:rsidRDefault="00052764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</w:rPr>
      </w:pPr>
      <w:r w:rsidRPr="00C95EBD">
        <w:rPr>
          <w:rFonts w:ascii="Noto Sans" w:hAnsi="Noto Sans"/>
          <w:sz w:val="22"/>
          <w:szCs w:val="22"/>
        </w:rPr>
        <w:t xml:space="preserve">Nombre y Apellidos del titular de la patria potestad </w:t>
      </w:r>
    </w:p>
    <w:p w14:paraId="044219E1" w14:textId="134B83ED" w:rsidR="00F703C2" w:rsidRPr="00C95EBD" w:rsidRDefault="00052764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</w:rPr>
      </w:pPr>
      <w:r w:rsidRPr="00C95EBD">
        <w:rPr>
          <w:rFonts w:ascii="Noto Sans" w:hAnsi="Noto Sans"/>
          <w:sz w:val="22"/>
          <w:szCs w:val="22"/>
        </w:rPr>
        <w:t>(padre, madre o tutor) o del representante legal</w:t>
      </w:r>
    </w:p>
    <w:p w14:paraId="2E6F09F6" w14:textId="77777777" w:rsidR="00336DDB" w:rsidRPr="00C95EBD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</w:rPr>
      </w:pPr>
    </w:p>
    <w:p w14:paraId="03B6C834" w14:textId="77777777" w:rsidR="00336DDB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</w:rPr>
      </w:pPr>
    </w:p>
    <w:p w14:paraId="12C19AEC" w14:textId="77777777" w:rsidR="00336DDB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</w:rPr>
      </w:pPr>
    </w:p>
    <w:p w14:paraId="76E78408" w14:textId="162B35F4" w:rsidR="00F703C2" w:rsidRPr="00336DDB" w:rsidRDefault="00052764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</w:rPr>
      </w:pPr>
      <w:r w:rsidRPr="00336DDB">
        <w:rPr>
          <w:rFonts w:ascii="Noto Sans" w:hAnsi="Noto Sans"/>
          <w:sz w:val="22"/>
          <w:szCs w:val="22"/>
        </w:rPr>
        <w:t>Firma</w:t>
      </w:r>
    </w:p>
    <w:sectPr w:rsidR="00F703C2" w:rsidRPr="00336DDB" w:rsidSect="00C95EBD">
      <w:headerReference w:type="default" r:id="rId16"/>
      <w:footerReference w:type="default" r:id="rId17"/>
      <w:pgSz w:w="11906" w:h="16838"/>
      <w:pgMar w:top="1481" w:right="851" w:bottom="1701" w:left="2552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3FEDF" w14:textId="77777777" w:rsidR="00E37866" w:rsidRDefault="00E37866">
      <w:pPr>
        <w:spacing w:line="240" w:lineRule="auto"/>
      </w:pPr>
      <w:r>
        <w:separator/>
      </w:r>
    </w:p>
  </w:endnote>
  <w:endnote w:type="continuationSeparator" w:id="0">
    <w:p w14:paraId="568AB19A" w14:textId="77777777" w:rsidR="00E37866" w:rsidRDefault="00E378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42" w:type="dxa"/>
      <w:tblInd w:w="-1537" w:type="dxa"/>
      <w:tblLayout w:type="fixed"/>
      <w:tblCellMar>
        <w:top w:w="240" w:type="dxa"/>
      </w:tblCellMar>
      <w:tblLook w:val="04A0" w:firstRow="1" w:lastRow="0" w:firstColumn="1" w:lastColumn="0" w:noHBand="0" w:noVBand="1"/>
    </w:tblPr>
    <w:tblGrid>
      <w:gridCol w:w="3581"/>
      <w:gridCol w:w="3156"/>
      <w:gridCol w:w="3305"/>
    </w:tblGrid>
    <w:tr w:rsidR="00F703C2" w14:paraId="053231AE" w14:textId="77777777">
      <w:trPr>
        <w:trHeight w:val="1240"/>
      </w:trPr>
      <w:tc>
        <w:tcPr>
          <w:tcW w:w="3581" w:type="dxa"/>
          <w:vAlign w:val="bottom"/>
        </w:tcPr>
        <w:p w14:paraId="63926269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  <w:rPr>
              <w:sz w:val="15"/>
              <w:szCs w:val="15"/>
            </w:rPr>
          </w:pPr>
          <w:r>
            <w:rPr>
              <w:rFonts w:ascii="Noto Sans" w:hAnsi="Noto Sans"/>
              <w:sz w:val="15"/>
              <w:szCs w:val="15"/>
            </w:rPr>
            <w:t>C/de la Reina Esclaramunda, 9</w:t>
          </w:r>
        </w:p>
        <w:p w14:paraId="01D653E1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</w:pPr>
          <w:r>
            <w:rPr>
              <w:rFonts w:ascii="Noto Sans" w:hAnsi="Noto Sans" w:cs="Noto Sans"/>
              <w:sz w:val="15"/>
              <w:szCs w:val="15"/>
              <w:lang w:val="ca-ES"/>
            </w:rPr>
            <w:t xml:space="preserve">07003 Palma </w:t>
          </w:r>
        </w:p>
        <w:p w14:paraId="165C8A46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</w:pPr>
          <w:r>
            <w:rPr>
              <w:rFonts w:ascii="Noto Sans" w:hAnsi="Noto Sans" w:cs="Noto Sans"/>
              <w:sz w:val="15"/>
              <w:szCs w:val="15"/>
              <w:lang w:val="ca-ES"/>
            </w:rPr>
            <w:t>Tel. 971 17 56 00</w:t>
          </w:r>
        </w:p>
        <w:p w14:paraId="7731675C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</w:pPr>
          <w:r>
            <w:rPr>
              <w:rFonts w:ascii="Noto Sans" w:hAnsi="Noto Sans" w:cs="Noto Sans"/>
              <w:color w:val="004B99"/>
              <w:sz w:val="15"/>
              <w:szCs w:val="15"/>
              <w:lang w:val="ca-ES"/>
            </w:rPr>
            <w:t>ibsalut.es</w:t>
          </w:r>
        </w:p>
      </w:tc>
      <w:tc>
        <w:tcPr>
          <w:tcW w:w="3156" w:type="dxa"/>
          <w:vAlign w:val="bottom"/>
        </w:tcPr>
        <w:p w14:paraId="5EFE3016" w14:textId="40988DFD" w:rsidR="00F703C2" w:rsidRDefault="00F703C2">
          <w:pPr>
            <w:widowControl w:val="0"/>
            <w:jc w:val="center"/>
          </w:pPr>
        </w:p>
      </w:tc>
      <w:tc>
        <w:tcPr>
          <w:tcW w:w="3305" w:type="dxa"/>
          <w:vAlign w:val="bottom"/>
        </w:tcPr>
        <w:p w14:paraId="6B891687" w14:textId="378BE78C" w:rsidR="00F703C2" w:rsidRDefault="00052764">
          <w:pPr>
            <w:widowControl w:val="0"/>
            <w:spacing w:line="220" w:lineRule="atLeast"/>
            <w:jc w:val="right"/>
          </w:pPr>
          <w:r>
            <w:rPr>
              <w:rFonts w:ascii="Noto Sans" w:hAnsi="Noto Sans" w:cs="Noto Sans"/>
              <w:sz w:val="18"/>
              <w:szCs w:val="18"/>
              <w:lang w:val="es-ES_tradnl"/>
            </w:rPr>
            <w:fldChar w:fldCharType="begin"/>
          </w:r>
          <w:r>
            <w:rPr>
              <w:rFonts w:ascii="Noto Sans" w:hAnsi="Noto Sans" w:cs="Noto Sans"/>
              <w:sz w:val="18"/>
              <w:szCs w:val="18"/>
              <w:lang w:val="es-ES_tradnl"/>
            </w:rPr>
            <w:instrText xml:space="preserve"> PAGE </w:instrText>
          </w:r>
          <w:r>
            <w:rPr>
              <w:rFonts w:ascii="Noto Sans" w:hAnsi="Noto Sans" w:cs="Noto Sans"/>
              <w:sz w:val="18"/>
              <w:szCs w:val="18"/>
              <w:lang w:val="es-ES_tradnl"/>
            </w:rPr>
            <w:fldChar w:fldCharType="separate"/>
          </w:r>
          <w:r>
            <w:rPr>
              <w:rFonts w:ascii="Noto Sans" w:hAnsi="Noto Sans" w:cs="Noto Sans"/>
              <w:sz w:val="18"/>
              <w:szCs w:val="18"/>
              <w:lang w:val="es-ES_tradnl"/>
            </w:rPr>
            <w:t>5</w:t>
          </w:r>
          <w:r>
            <w:rPr>
              <w:rFonts w:ascii="Noto Sans" w:hAnsi="Noto Sans" w:cs="Noto Sans"/>
              <w:sz w:val="18"/>
              <w:szCs w:val="18"/>
              <w:lang w:val="es-ES_tradnl"/>
            </w:rPr>
            <w:fldChar w:fldCharType="end"/>
          </w:r>
        </w:p>
      </w:tc>
    </w:tr>
  </w:tbl>
  <w:p w14:paraId="71A8A49E" w14:textId="77777777" w:rsidR="00F703C2" w:rsidRDefault="00F703C2">
    <w:pPr>
      <w:tabs>
        <w:tab w:val="center" w:pos="4252"/>
        <w:tab w:val="right" w:pos="8504"/>
      </w:tabs>
      <w:spacing w:before="280" w:after="280" w:line="240" w:lineRule="auto"/>
      <w:rPr>
        <w:rFonts w:ascii="Times New Roman" w:hAnsi="Times New Roman" w:cs="Noto Sans"/>
        <w:sz w:val="15"/>
        <w:szCs w:val="15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19BC3" w14:textId="77777777" w:rsidR="00E37866" w:rsidRDefault="00E37866">
      <w:pPr>
        <w:spacing w:line="240" w:lineRule="auto"/>
      </w:pPr>
      <w:r>
        <w:separator/>
      </w:r>
    </w:p>
  </w:footnote>
  <w:footnote w:type="continuationSeparator" w:id="0">
    <w:p w14:paraId="52AC03C4" w14:textId="77777777" w:rsidR="00E37866" w:rsidRDefault="00E378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B04EA" w14:textId="77777777" w:rsidR="00F703C2" w:rsidRDefault="00052764">
    <w:pPr>
      <w:pStyle w:val="Encabezado"/>
      <w:spacing w:before="280" w:after="280"/>
    </w:pPr>
    <w:r>
      <w:rPr>
        <w:noProof/>
      </w:rPr>
      <w:drawing>
        <wp:anchor distT="0" distB="0" distL="0" distR="0" simplePos="0" relativeHeight="5" behindDoc="1" locked="0" layoutInCell="0" allowOverlap="1" wp14:anchorId="6F56F8AA" wp14:editId="768E83DF">
          <wp:simplePos x="0" y="0"/>
          <wp:positionH relativeFrom="page">
            <wp:posOffset>504190</wp:posOffset>
          </wp:positionH>
          <wp:positionV relativeFrom="page">
            <wp:posOffset>252095</wp:posOffset>
          </wp:positionV>
          <wp:extent cx="561340" cy="791845"/>
          <wp:effectExtent l="0" t="0" r="0" b="0"/>
          <wp:wrapNone/>
          <wp:docPr id="1105917299" name="Imatge 1" descr="Imatge que conté símbol, logotip, emblema, Marca registrada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Imatge que conté símbol, logotip, emblema, Marca registrada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6063"/>
    <w:multiLevelType w:val="hybridMultilevel"/>
    <w:tmpl w:val="1E30750E"/>
    <w:lvl w:ilvl="0" w:tplc="7B3081D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DD5FF5"/>
    <w:multiLevelType w:val="hybridMultilevel"/>
    <w:tmpl w:val="4BAA37DE"/>
    <w:lvl w:ilvl="0" w:tplc="C0EA5D16">
      <w:start w:val="1"/>
      <w:numFmt w:val="lowerLetter"/>
      <w:lvlText w:val="%1)"/>
      <w:lvlJc w:val="left"/>
      <w:pPr>
        <w:ind w:left="1080" w:hanging="360"/>
      </w:pPr>
      <w:rPr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27B1B"/>
    <w:multiLevelType w:val="multilevel"/>
    <w:tmpl w:val="2E42EE9E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EC7DE9"/>
    <w:multiLevelType w:val="multilevel"/>
    <w:tmpl w:val="2DE4F8C0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" w15:restartNumberingAfterBreak="0">
    <w:nsid w:val="10473407"/>
    <w:multiLevelType w:val="hybridMultilevel"/>
    <w:tmpl w:val="744E755A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C415A"/>
    <w:multiLevelType w:val="hybridMultilevel"/>
    <w:tmpl w:val="9ECEF6E8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56A94"/>
    <w:multiLevelType w:val="hybridMultilevel"/>
    <w:tmpl w:val="0AF84D66"/>
    <w:lvl w:ilvl="0" w:tplc="7B3081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60D361F"/>
    <w:multiLevelType w:val="hybridMultilevel"/>
    <w:tmpl w:val="120EF9DA"/>
    <w:lvl w:ilvl="0" w:tplc="434AFEAC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C77CA"/>
    <w:multiLevelType w:val="multilevel"/>
    <w:tmpl w:val="3DC6618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i/>
        <w:iCs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D42F11"/>
    <w:multiLevelType w:val="hybridMultilevel"/>
    <w:tmpl w:val="6D140D8A"/>
    <w:lvl w:ilvl="0" w:tplc="8DA209DC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725A6"/>
    <w:multiLevelType w:val="multilevel"/>
    <w:tmpl w:val="793EB9F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i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18A600A"/>
    <w:multiLevelType w:val="multilevel"/>
    <w:tmpl w:val="C60AE0DE"/>
    <w:lvl w:ilvl="0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95311EE"/>
    <w:multiLevelType w:val="hybridMultilevel"/>
    <w:tmpl w:val="2CF40524"/>
    <w:lvl w:ilvl="0" w:tplc="8A6E1336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i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71F64"/>
    <w:multiLevelType w:val="hybridMultilevel"/>
    <w:tmpl w:val="C9F2C59E"/>
    <w:lvl w:ilvl="0" w:tplc="5C00FD3C">
      <w:start w:val="2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13250"/>
    <w:multiLevelType w:val="hybridMultilevel"/>
    <w:tmpl w:val="BAE21202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B197C"/>
    <w:multiLevelType w:val="hybridMultilevel"/>
    <w:tmpl w:val="A31E5CE0"/>
    <w:lvl w:ilvl="0" w:tplc="7B3081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27779"/>
    <w:multiLevelType w:val="multilevel"/>
    <w:tmpl w:val="5E287D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A5A5265"/>
    <w:multiLevelType w:val="hybridMultilevel"/>
    <w:tmpl w:val="520C2EE6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C09A8"/>
    <w:multiLevelType w:val="multilevel"/>
    <w:tmpl w:val="300A51C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19E09A9"/>
    <w:multiLevelType w:val="hybridMultilevel"/>
    <w:tmpl w:val="B860EDF2"/>
    <w:lvl w:ilvl="0" w:tplc="0CAC8700">
      <w:start w:val="4"/>
      <w:numFmt w:val="decimal"/>
      <w:lvlText w:val="%1"/>
      <w:lvlJc w:val="left"/>
      <w:pPr>
        <w:ind w:left="720" w:hanging="360"/>
      </w:pPr>
      <w:rPr>
        <w:rFonts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94462"/>
    <w:multiLevelType w:val="hybridMultilevel"/>
    <w:tmpl w:val="A2A0638C"/>
    <w:lvl w:ilvl="0" w:tplc="FFFFFFFF">
      <w:start w:val="2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71939"/>
    <w:multiLevelType w:val="hybridMultilevel"/>
    <w:tmpl w:val="C6E8448C"/>
    <w:lvl w:ilvl="0" w:tplc="DB84D2C4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12864"/>
    <w:multiLevelType w:val="multilevel"/>
    <w:tmpl w:val="31029870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7D865B3"/>
    <w:multiLevelType w:val="hybridMultilevel"/>
    <w:tmpl w:val="C2A6FC0A"/>
    <w:lvl w:ilvl="0" w:tplc="034012F2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403AE"/>
    <w:multiLevelType w:val="hybridMultilevel"/>
    <w:tmpl w:val="C074BFB4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80889"/>
    <w:multiLevelType w:val="multilevel"/>
    <w:tmpl w:val="31B69CC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D0C095D"/>
    <w:multiLevelType w:val="multilevel"/>
    <w:tmpl w:val="13CE0BE8"/>
    <w:lvl w:ilvl="0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66B1BA1"/>
    <w:multiLevelType w:val="multilevel"/>
    <w:tmpl w:val="49DC10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579830BA"/>
    <w:multiLevelType w:val="hybridMultilevel"/>
    <w:tmpl w:val="67F24D06"/>
    <w:lvl w:ilvl="0" w:tplc="96B62C1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0E2C"/>
    <w:multiLevelType w:val="hybridMultilevel"/>
    <w:tmpl w:val="E368B198"/>
    <w:lvl w:ilvl="0" w:tplc="5A68A06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61F7A"/>
    <w:multiLevelType w:val="multilevel"/>
    <w:tmpl w:val="7744CA8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0283788"/>
    <w:multiLevelType w:val="multilevel"/>
    <w:tmpl w:val="2D326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65111A35"/>
    <w:multiLevelType w:val="hybridMultilevel"/>
    <w:tmpl w:val="1FF07C46"/>
    <w:lvl w:ilvl="0" w:tplc="755CCB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620FD2"/>
    <w:multiLevelType w:val="hybridMultilevel"/>
    <w:tmpl w:val="478E62EC"/>
    <w:lvl w:ilvl="0" w:tplc="7B3081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550007"/>
    <w:multiLevelType w:val="hybridMultilevel"/>
    <w:tmpl w:val="93387926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6068CB"/>
    <w:multiLevelType w:val="multilevel"/>
    <w:tmpl w:val="10A4C1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6" w15:restartNumberingAfterBreak="0">
    <w:nsid w:val="74774F96"/>
    <w:multiLevelType w:val="hybridMultilevel"/>
    <w:tmpl w:val="E01630BC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CD0ED7"/>
    <w:multiLevelType w:val="multilevel"/>
    <w:tmpl w:val="1F96446A"/>
    <w:lvl w:ilvl="0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76C41BA"/>
    <w:multiLevelType w:val="multilevel"/>
    <w:tmpl w:val="615A0F4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9737791"/>
    <w:multiLevelType w:val="hybridMultilevel"/>
    <w:tmpl w:val="A8D48042"/>
    <w:lvl w:ilvl="0" w:tplc="DAB0436C">
      <w:start w:val="11"/>
      <w:numFmt w:val="decimal"/>
      <w:lvlText w:val="%1"/>
      <w:lvlJc w:val="left"/>
      <w:pPr>
        <w:ind w:left="1080" w:hanging="360"/>
      </w:pPr>
      <w:rPr>
        <w:rFonts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79921">
    <w:abstractNumId w:val="38"/>
  </w:num>
  <w:num w:numId="2" w16cid:durableId="1133718696">
    <w:abstractNumId w:val="16"/>
  </w:num>
  <w:num w:numId="3" w16cid:durableId="1197355109">
    <w:abstractNumId w:val="10"/>
  </w:num>
  <w:num w:numId="4" w16cid:durableId="624507205">
    <w:abstractNumId w:val="37"/>
  </w:num>
  <w:num w:numId="5" w16cid:durableId="1550995637">
    <w:abstractNumId w:val="26"/>
  </w:num>
  <w:num w:numId="6" w16cid:durableId="666054520">
    <w:abstractNumId w:val="11"/>
  </w:num>
  <w:num w:numId="7" w16cid:durableId="1052190050">
    <w:abstractNumId w:val="18"/>
  </w:num>
  <w:num w:numId="8" w16cid:durableId="1837379417">
    <w:abstractNumId w:val="31"/>
  </w:num>
  <w:num w:numId="9" w16cid:durableId="1629824571">
    <w:abstractNumId w:val="2"/>
  </w:num>
  <w:num w:numId="10" w16cid:durableId="953439912">
    <w:abstractNumId w:val="8"/>
  </w:num>
  <w:num w:numId="11" w16cid:durableId="1094285807">
    <w:abstractNumId w:val="35"/>
  </w:num>
  <w:num w:numId="12" w16cid:durableId="1504470463">
    <w:abstractNumId w:val="30"/>
  </w:num>
  <w:num w:numId="13" w16cid:durableId="1752196174">
    <w:abstractNumId w:val="25"/>
  </w:num>
  <w:num w:numId="14" w16cid:durableId="1113205801">
    <w:abstractNumId w:val="22"/>
  </w:num>
  <w:num w:numId="15" w16cid:durableId="1807816828">
    <w:abstractNumId w:val="27"/>
  </w:num>
  <w:num w:numId="16" w16cid:durableId="754743381">
    <w:abstractNumId w:val="12"/>
  </w:num>
  <w:num w:numId="17" w16cid:durableId="2077236531">
    <w:abstractNumId w:val="32"/>
  </w:num>
  <w:num w:numId="18" w16cid:durableId="750659135">
    <w:abstractNumId w:val="3"/>
  </w:num>
  <w:num w:numId="19" w16cid:durableId="471681229">
    <w:abstractNumId w:val="6"/>
  </w:num>
  <w:num w:numId="20" w16cid:durableId="1051077020">
    <w:abstractNumId w:val="1"/>
  </w:num>
  <w:num w:numId="21" w16cid:durableId="1093942089">
    <w:abstractNumId w:val="13"/>
  </w:num>
  <w:num w:numId="22" w16cid:durableId="2092967651">
    <w:abstractNumId w:val="0"/>
  </w:num>
  <w:num w:numId="23" w16cid:durableId="861212138">
    <w:abstractNumId w:val="34"/>
  </w:num>
  <w:num w:numId="24" w16cid:durableId="388304244">
    <w:abstractNumId w:val="29"/>
  </w:num>
  <w:num w:numId="25" w16cid:durableId="1817070798">
    <w:abstractNumId w:val="17"/>
  </w:num>
  <w:num w:numId="26" w16cid:durableId="1589658993">
    <w:abstractNumId w:val="19"/>
  </w:num>
  <w:num w:numId="27" w16cid:durableId="1020811670">
    <w:abstractNumId w:val="9"/>
  </w:num>
  <w:num w:numId="28" w16cid:durableId="965114878">
    <w:abstractNumId w:val="5"/>
  </w:num>
  <w:num w:numId="29" w16cid:durableId="1794668063">
    <w:abstractNumId w:val="28"/>
  </w:num>
  <w:num w:numId="30" w16cid:durableId="1020080812">
    <w:abstractNumId w:val="15"/>
  </w:num>
  <w:num w:numId="31" w16cid:durableId="2015767276">
    <w:abstractNumId w:val="33"/>
  </w:num>
  <w:num w:numId="32" w16cid:durableId="347341905">
    <w:abstractNumId w:val="20"/>
  </w:num>
  <w:num w:numId="33" w16cid:durableId="488987849">
    <w:abstractNumId w:val="23"/>
  </w:num>
  <w:num w:numId="34" w16cid:durableId="506599075">
    <w:abstractNumId w:val="4"/>
  </w:num>
  <w:num w:numId="35" w16cid:durableId="882836935">
    <w:abstractNumId w:val="21"/>
  </w:num>
  <w:num w:numId="36" w16cid:durableId="1330864688">
    <w:abstractNumId w:val="7"/>
  </w:num>
  <w:num w:numId="37" w16cid:durableId="1956326473">
    <w:abstractNumId w:val="14"/>
  </w:num>
  <w:num w:numId="38" w16cid:durableId="778915958">
    <w:abstractNumId w:val="39"/>
  </w:num>
  <w:num w:numId="39" w16cid:durableId="1594506045">
    <w:abstractNumId w:val="24"/>
  </w:num>
  <w:num w:numId="40" w16cid:durableId="98829051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C2"/>
    <w:rsid w:val="00030841"/>
    <w:rsid w:val="00052764"/>
    <w:rsid w:val="00075808"/>
    <w:rsid w:val="001268AD"/>
    <w:rsid w:val="001D2F57"/>
    <w:rsid w:val="001F03A2"/>
    <w:rsid w:val="0024243D"/>
    <w:rsid w:val="00292ACC"/>
    <w:rsid w:val="00336DDB"/>
    <w:rsid w:val="003956AA"/>
    <w:rsid w:val="004C1170"/>
    <w:rsid w:val="00742138"/>
    <w:rsid w:val="007C1633"/>
    <w:rsid w:val="008E3A2F"/>
    <w:rsid w:val="0095761A"/>
    <w:rsid w:val="00A83A72"/>
    <w:rsid w:val="00BE19FA"/>
    <w:rsid w:val="00C95EBD"/>
    <w:rsid w:val="00E37866"/>
    <w:rsid w:val="00EA4102"/>
    <w:rsid w:val="00F64F5E"/>
    <w:rsid w:val="00F7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80342"/>
  <w15:docId w15:val="{AB673AFE-8E09-774E-94C1-57DB9BC8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CE1"/>
    <w:pPr>
      <w:spacing w:beforeAutospacing="1" w:afterAutospacing="1" w:line="252" w:lineRule="auto"/>
    </w:pPr>
    <w:rPr>
      <w:rFonts w:eastAsia="Times New Roman" w:cs="DengXi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character" w:customStyle="1" w:styleId="normaltextrun">
    <w:name w:val="normaltextrun"/>
    <w:basedOn w:val="Fuentedeprrafopredeter"/>
    <w:qFormat/>
    <w:rsid w:val="001D6CE1"/>
  </w:style>
  <w:style w:type="character" w:styleId="Fuerte">
    <w:name w:val="Strong"/>
    <w:basedOn w:val="Fuentedeprrafopredeter"/>
    <w:uiPriority w:val="22"/>
    <w:qFormat/>
    <w:rsid w:val="001D6CE1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D6CE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Pr>
      <w:rFonts w:eastAsia="Times New Roman" w:cs="DengXian"/>
      <w:lang w:val="es-ES" w:eastAsia="es-ES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spacing w:line="220" w:lineRule="atLeast"/>
    </w:pPr>
    <w:rPr>
      <w:rFonts w:cs="Bariol Regular"/>
      <w:sz w:val="15"/>
      <w:szCs w:val="15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1D6CE1"/>
    <w:pPr>
      <w:spacing w:before="280" w:after="280"/>
      <w:ind w:left="720"/>
      <w:contextualSpacing/>
    </w:pPr>
  </w:style>
  <w:style w:type="paragraph" w:styleId="Sinespaciado">
    <w:name w:val="No Spacing"/>
    <w:uiPriority w:val="1"/>
    <w:qFormat/>
    <w:rsid w:val="001D6CE1"/>
    <w:pPr>
      <w:spacing w:beforeAutospacing="1" w:afterAutospacing="1"/>
    </w:pPr>
    <w:rPr>
      <w:rFonts w:eastAsia="Times New Roman" w:cs="DengXi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qFormat/>
    <w:rsid w:val="001D6CE1"/>
    <w:pPr>
      <w:suppressAutoHyphens w:val="0"/>
      <w:spacing w:before="100" w:after="100" w:line="240" w:lineRule="auto"/>
    </w:pPr>
    <w:rPr>
      <w:rFonts w:ascii="Times New Roman" w:hAnsi="Times New Roman" w:cs="Times New Roman"/>
      <w:lang w:val="ca-ES" w:eastAsia="ca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">
    <w:name w:val="TAULA"/>
    <w:basedOn w:val="Tablanormal"/>
    <w:uiPriority w:val="99"/>
    <w:rsid w:val="00172C66"/>
    <w:rPr>
      <w:sz w:val="22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i/>
      </w:rPr>
      <w:tblPr/>
      <w:tcPr>
        <w:shd w:val="clear" w:color="auto" w:fill="F2F2F2" w:themeFill="background1" w:themeFillShade="F2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075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otecciodades@dpd.caib.e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pdedu@sgtedu.caib.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d@ibsalut.es" TargetMode="External"/><Relationship Id="rId5" Type="http://schemas.openxmlformats.org/officeDocument/2006/relationships/styles" Target="styles.xml"/><Relationship Id="rId15" Type="http://schemas.openxmlformats.org/officeDocument/2006/relationships/hyperlink" Target="mailto:responsabledades@dgpice.caib.es" TargetMode="External"/><Relationship Id="rId10" Type="http://schemas.openxmlformats.org/officeDocument/2006/relationships/hyperlink" Target="mailto:direcciogeneral@ibsalut.e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irecciongeneral@ibsalut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Props1.xml><?xml version="1.0" encoding="utf-8"?>
<ds:datastoreItem xmlns:ds="http://schemas.openxmlformats.org/officeDocument/2006/customXml" ds:itemID="{00D34B43-CFCB-4C49-8807-F3EEA8C4A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0F344F-26A8-498E-AABF-605048A8C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C9C7F-0E50-41DE-A3B0-D50E32E3C2D9}">
  <ds:schemaRefs>
    <ds:schemaRef ds:uri="http://schemas.microsoft.com/office/2006/metadata/properties"/>
    <ds:schemaRef ds:uri="9ac348da-6509-491d-a7ff-92fbdc3ccf28"/>
    <ds:schemaRef ds:uri="http://schemas.microsoft.com/office/infopath/2007/PartnerControls"/>
    <ds:schemaRef ds:uri="0fd85b9c-8b23-4bab-a39c-8e1d8ad03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1461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Maria Perez Alaminos</dc:creator>
  <dc:description/>
  <cp:lastModifiedBy>Maria Antònia  Trobat Llompart</cp:lastModifiedBy>
  <cp:revision>2</cp:revision>
  <cp:lastPrinted>2026-09-07T09:51:00Z</cp:lastPrinted>
  <dcterms:created xsi:type="dcterms:W3CDTF">2026-10-08T13:13:00Z</dcterms:created>
  <dcterms:modified xsi:type="dcterms:W3CDTF">2026-10-08T13:13:00Z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