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bCs/>
          <w:sz w:val="22"/>
          <w:szCs w:val="22"/>
          <w:lang w:val="es-ES"/>
        </w:rPr>
        <w:t>Anexo 8</w:t>
      </w:r>
    </w:p>
    <w:p>
      <w:pPr>
        <w:pStyle w:val="Normal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s-ES"/>
        </w:rPr>
        <w:t>Presentación de documentación acreditativa de requisitos y titulaciones</w:t>
      </w:r>
    </w:p>
    <w:p>
      <w:pPr>
        <w:pStyle w:val="Normal"/>
        <w:rPr>
          <w:rFonts w:ascii="Noto Sans" w:hAnsi="Noto Sans"/>
          <w:sz w:val="22"/>
          <w:szCs w:val="22"/>
          <w:lang w:val="es-ES"/>
        </w:rPr>
      </w:pPr>
      <w:r>
        <w:rPr>
          <w:sz w:val="22"/>
          <w:szCs w:val="22"/>
          <w:lang w:val="es-ES"/>
        </w:rPr>
      </w:r>
    </w:p>
    <w:p>
      <w:pPr>
        <w:pStyle w:val="Normal"/>
        <w:rPr>
          <w:rFonts w:eastAsia="Times New Roman" w:cs="Noto Sans"/>
          <w:b/>
          <w:b/>
          <w:sz w:val="22"/>
          <w:szCs w:val="22"/>
        </w:rPr>
      </w:pPr>
      <w:r>
        <w:rPr>
          <w:rFonts w:eastAsia="Times New Roman" w:cs="Noto Sans"/>
          <w:b/>
          <w:sz w:val="22"/>
          <w:szCs w:val="22"/>
          <w:lang w:val="es-ES"/>
        </w:rPr>
        <w:t>Datos personales</w:t>
      </w:r>
    </w:p>
    <w:p>
      <w:pPr>
        <w:pStyle w:val="Normal"/>
        <w:rPr>
          <w:rFonts w:ascii="Noto Sans" w:hAnsi="Noto Sans" w:eastAsia="Times New Roman" w:cs="Noto Sans"/>
          <w:b/>
          <w:b/>
          <w:sz w:val="22"/>
          <w:szCs w:val="22"/>
          <w:lang w:val="es-ES"/>
        </w:rPr>
      </w:pPr>
      <w:r>
        <w:rPr>
          <w:rFonts w:eastAsia="Times New Roman" w:cs="Noto Sans"/>
          <w:b/>
          <w:sz w:val="22"/>
          <w:szCs w:val="22"/>
          <w:lang w:val="es-ES"/>
        </w:rPr>
      </w:r>
    </w:p>
    <w:tbl>
      <w:tblPr>
        <w:tblW w:w="8520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5"/>
        <w:gridCol w:w="2338"/>
        <w:gridCol w:w="1861"/>
        <w:gridCol w:w="2105"/>
      </w:tblGrid>
      <w:tr>
        <w:trPr/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  <w:t>Primer apellido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  <w:t>Segundo apellido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  <w:t>Nombre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  <w:t>DNI</w:t>
            </w:r>
          </w:p>
        </w:tc>
      </w:tr>
      <w:tr>
        <w:trPr>
          <w:trHeight w:val="467" w:hRule="exact"/>
        </w:trPr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eastAsia="Times New Roman" w:cs="Noto Sans"/>
                <w:sz w:val="18"/>
                <w:szCs w:val="18"/>
                <w:lang w:val="es-ES"/>
              </w:rPr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eastAsia="Times New Roman" w:cs="Noto Sans"/>
                <w:sz w:val="18"/>
                <w:szCs w:val="18"/>
                <w:lang w:val="es-ES"/>
              </w:rPr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eastAsia="Times New Roman" w:cs="Noto Sans"/>
                <w:sz w:val="18"/>
                <w:szCs w:val="18"/>
                <w:lang w:val="es-ES"/>
              </w:rPr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eastAsia="Times New Roman" w:cs="Noto Sans"/>
                <w:sz w:val="18"/>
                <w:szCs w:val="18"/>
                <w:lang w:val="es-ES"/>
              </w:rPr>
            </w:pPr>
            <w:r>
              <w:rPr>
                <w:rFonts w:eastAsia="Times New Roman" w:cs="Noto Sans"/>
                <w:sz w:val="18"/>
                <w:szCs w:val="18"/>
                <w:lang w:val="es-ES"/>
              </w:rPr>
            </w:r>
          </w:p>
        </w:tc>
      </w:tr>
    </w:tbl>
    <w:p>
      <w:pPr>
        <w:pStyle w:val="Normal"/>
        <w:rPr>
          <w:rFonts w:ascii="Noto Sans" w:hAnsi="Noto Sans"/>
          <w:sz w:val="22"/>
          <w:szCs w:val="22"/>
          <w:lang w:val="es-ES"/>
        </w:rPr>
      </w:pPr>
      <w:r>
        <w:rPr>
          <w:sz w:val="22"/>
          <w:szCs w:val="22"/>
          <w:lang w:val="es-ES"/>
        </w:rPr>
      </w:r>
    </w:p>
    <w:p>
      <w:pPr>
        <w:pStyle w:val="Normal"/>
        <w:rPr>
          <w:rFonts w:eastAsia="Times New Roman" w:cs="Noto Sans"/>
          <w:b/>
          <w:b/>
          <w:sz w:val="22"/>
          <w:szCs w:val="22"/>
        </w:rPr>
      </w:pPr>
      <w:r>
        <w:rPr>
          <w:rFonts w:eastAsia="Times New Roman" w:cs="Noto Sans"/>
          <w:b/>
          <w:sz w:val="22"/>
          <w:szCs w:val="22"/>
          <w:lang w:val="es-ES"/>
        </w:rPr>
        <w:t>Denominación de la categoría y especialidad</w:t>
      </w:r>
    </w:p>
    <w:p>
      <w:pPr>
        <w:pStyle w:val="Normal"/>
        <w:rPr>
          <w:rFonts w:ascii="Noto Sans" w:hAnsi="Noto Sans" w:eastAsia="Times New Roman" w:cs="Noto Sans"/>
          <w:b/>
          <w:b/>
          <w:color w:val="FF0000"/>
          <w:sz w:val="22"/>
          <w:szCs w:val="22"/>
          <w:lang w:val="es-ES"/>
        </w:rPr>
      </w:pPr>
      <w:r>
        <w:rPr>
          <w:rFonts w:eastAsia="Times New Roman" w:cs="Noto Sans"/>
          <w:b/>
          <w:color w:val="FF0000"/>
          <w:sz w:val="22"/>
          <w:szCs w:val="22"/>
          <w:lang w:val="es-ES"/>
        </w:rPr>
      </w:r>
    </w:p>
    <w:tbl>
      <w:tblPr>
        <w:tblW w:w="8502" w:type="dxa"/>
        <w:jc w:val="left"/>
        <w:tblInd w:w="-2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7"/>
        <w:gridCol w:w="2094"/>
      </w:tblGrid>
      <w:tr>
        <w:trPr>
          <w:trHeight w:val="48" w:hRule="atLeast"/>
        </w:trPr>
        <w:tc>
          <w:tcPr>
            <w:tcW w:w="64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Noto Sans" w:hAnsi="Noto Sans"/>
                <w:color w:val="FF0000"/>
                <w:sz w:val="18"/>
                <w:szCs w:val="18"/>
                <w:lang w:val="es-ES"/>
              </w:rPr>
            </w:pPr>
            <w:r>
              <w:rPr>
                <w:color w:val="FF0000"/>
                <w:sz w:val="18"/>
                <w:szCs w:val="18"/>
                <w:lang w:val="es-ES"/>
              </w:rPr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Turno libre</w:t>
            </w:r>
          </w:p>
        </w:tc>
      </w:tr>
      <w:tr>
        <w:trPr>
          <w:trHeight w:val="467" w:hRule="atLeast"/>
        </w:trPr>
        <w:tc>
          <w:tcPr>
            <w:tcW w:w="640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eastAsia="Times New Roman" w:cs="Noto Sans"/>
                <w:color w:val="FF0000"/>
                <w:sz w:val="18"/>
                <w:szCs w:val="18"/>
                <w:lang w:val="es-ES"/>
              </w:rPr>
            </w:pPr>
            <w:r>
              <w:rPr>
                <w:rFonts w:eastAsia="Times New Roman" w:cs="Noto Sans"/>
                <w:color w:val="FF0000"/>
                <w:sz w:val="18"/>
                <w:szCs w:val="18"/>
                <w:lang w:val="es-ES"/>
              </w:rPr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eastAsia="Times New Roman" w:cs="Noto Sans"/>
                <w:color w:val="FF0000"/>
                <w:sz w:val="18"/>
                <w:szCs w:val="18"/>
                <w:lang w:val="es-ES"/>
              </w:rPr>
            </w:pPr>
            <w:r>
              <w:rPr>
                <w:rFonts w:eastAsia="Times New Roman" w:cs="Noto Sans"/>
                <w:color w:val="FF0000"/>
                <w:sz w:val="18"/>
                <w:szCs w:val="18"/>
                <w:lang w:val="es-ES"/>
              </w:rPr>
            </w:r>
          </w:p>
        </w:tc>
      </w:tr>
    </w:tbl>
    <w:p>
      <w:pPr>
        <w:pStyle w:val="Normal"/>
        <w:rPr>
          <w:rFonts w:ascii="Noto Sans" w:hAnsi="Noto Sans"/>
          <w:color w:val="FF0000"/>
          <w:sz w:val="22"/>
          <w:szCs w:val="22"/>
          <w:lang w:val="es-ES"/>
        </w:rPr>
      </w:pPr>
      <w:r>
        <w:rPr>
          <w:color w:val="FF0000"/>
          <w:sz w:val="22"/>
          <w:szCs w:val="22"/>
          <w:lang w:val="es-ES"/>
        </w:rPr>
      </w:r>
    </w:p>
    <w:p>
      <w:pPr>
        <w:pStyle w:val="Normal"/>
        <w:rPr/>
      </w:pPr>
      <w:r>
        <w:rPr>
          <w:rFonts w:eastAsia="Times New Roman" w:cs="Noto Sans"/>
          <w:sz w:val="22"/>
          <w:szCs w:val="22"/>
          <w:lang w:val="es-ES"/>
        </w:rPr>
        <w:t>PRESENTO los originales o copias auténticas que se consignan a continuación para acreditar el cumplimiento de los requisitos que exige la convocatoria:</w:t>
      </w:r>
    </w:p>
    <w:p>
      <w:pPr>
        <w:pStyle w:val="Normal"/>
        <w:rPr>
          <w:rFonts w:ascii="Noto Sans" w:hAnsi="Noto Sans" w:eastAsia="Times New Roman" w:cs="Noto Sans"/>
          <w:b/>
          <w:b/>
          <w:sz w:val="20"/>
          <w:szCs w:val="20"/>
          <w:lang w:val="es-ES"/>
        </w:rPr>
      </w:pPr>
      <w:r>
        <w:rPr>
          <w:rFonts w:eastAsia="Times New Roman" w:cs="Noto Sans"/>
          <w:b/>
          <w:sz w:val="20"/>
          <w:szCs w:val="20"/>
          <w:lang w:val="es-ES"/>
        </w:rPr>
      </w:r>
    </w:p>
    <w:tbl>
      <w:tblPr>
        <w:tblW w:w="8524" w:type="dxa"/>
        <w:jc w:val="left"/>
        <w:tblInd w:w="-9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7"/>
        <w:gridCol w:w="8056"/>
      </w:tblGrid>
      <w:tr>
        <w:trPr/>
        <w:tc>
          <w:tcPr>
            <w:tcW w:w="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60" w:after="60"/>
              <w:jc w:val="center"/>
              <w:rPr>
                <w:rFonts w:eastAsia="Webdings" w:cs="Noto Sans"/>
                <w:color w:val="000000"/>
                <w:sz w:val="20"/>
                <w:szCs w:val="20"/>
              </w:rPr>
            </w:pPr>
            <w:r>
              <w:rPr>
                <w:rFonts w:eastAsia="Webdings" w:cs="Noto Sans"/>
                <w:color w:val="000000"/>
                <w:sz w:val="20"/>
                <w:szCs w:val="20"/>
                <w:lang w:val="es-ES"/>
              </w:rPr>
              <w:t></w:t>
            </w:r>
          </w:p>
        </w:tc>
        <w:tc>
          <w:tcPr>
            <w:tcW w:w="8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Titulación académica exigida.</w:t>
            </w:r>
          </w:p>
        </w:tc>
      </w:tr>
      <w:tr>
        <w:trPr/>
        <w:tc>
          <w:tcPr>
            <w:tcW w:w="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60" w:after="60"/>
              <w:jc w:val="center"/>
              <w:rPr>
                <w:rFonts w:eastAsia="Webdings" w:cs="Noto Sans"/>
                <w:color w:val="000000"/>
                <w:sz w:val="20"/>
                <w:szCs w:val="20"/>
              </w:rPr>
            </w:pPr>
            <w:r>
              <w:rPr>
                <w:rFonts w:eastAsia="Webdings" w:cs="Noto Sans"/>
                <w:color w:val="000000"/>
                <w:sz w:val="20"/>
                <w:szCs w:val="20"/>
                <w:lang w:val="es-ES"/>
              </w:rPr>
              <w:t></w:t>
            </w:r>
          </w:p>
        </w:tc>
        <w:tc>
          <w:tcPr>
            <w:tcW w:w="8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"/>
              </w:rPr>
              <w:t>Certificado acreditativo de conocimientos de lengua catalana</w:t>
            </w:r>
          </w:p>
        </w:tc>
      </w:tr>
      <w:tr>
        <w:trPr/>
        <w:tc>
          <w:tcPr>
            <w:tcW w:w="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60" w:after="60"/>
              <w:jc w:val="center"/>
              <w:rPr>
                <w:rFonts w:eastAsia="Webdings" w:cs="Noto Sans"/>
                <w:color w:val="CE181E"/>
                <w:sz w:val="20"/>
                <w:szCs w:val="20"/>
              </w:rPr>
            </w:pPr>
            <w:r>
              <w:rPr>
                <w:rFonts w:eastAsia="Webdings" w:cs="Noto Sans"/>
                <w:color w:val="CE181E"/>
                <w:sz w:val="20"/>
                <w:szCs w:val="20"/>
                <w:lang w:val="es-ES"/>
              </w:rPr>
              <w:t></w:t>
            </w:r>
          </w:p>
        </w:tc>
        <w:tc>
          <w:tcPr>
            <w:tcW w:w="8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Declaración de no haber sido separado mediante expediente disciplinar de ninguna administración pública ni estar inhabilitado.</w:t>
            </w:r>
          </w:p>
        </w:tc>
      </w:tr>
      <w:tr>
        <w:trPr/>
        <w:tc>
          <w:tcPr>
            <w:tcW w:w="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60" w:after="60"/>
              <w:jc w:val="center"/>
              <w:rPr>
                <w:rFonts w:eastAsia="Webdings" w:cs="Noto Sans"/>
                <w:color w:val="CE181E"/>
                <w:sz w:val="20"/>
                <w:szCs w:val="20"/>
              </w:rPr>
            </w:pPr>
            <w:r>
              <w:rPr>
                <w:rFonts w:eastAsia="Webdings" w:cs="Noto Sans"/>
                <w:color w:val="CE181E"/>
                <w:sz w:val="20"/>
                <w:szCs w:val="20"/>
                <w:lang w:val="es-ES"/>
              </w:rPr>
              <w:t></w:t>
            </w:r>
          </w:p>
        </w:tc>
        <w:tc>
          <w:tcPr>
            <w:tcW w:w="8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Certificado médico en modelo oficial que acredita que tengo las capacidades y aptitudes necesarias para el ejercicio de las funciones de la categoría y la especialidad.</w:t>
            </w:r>
          </w:p>
        </w:tc>
      </w:tr>
      <w:tr>
        <w:trPr/>
        <w:tc>
          <w:tcPr>
            <w:tcW w:w="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60" w:after="60"/>
              <w:jc w:val="center"/>
              <w:rPr>
                <w:rFonts w:eastAsia="Webdings" w:cs="Noto Sans"/>
                <w:color w:val="CE181E"/>
                <w:sz w:val="20"/>
                <w:szCs w:val="20"/>
              </w:rPr>
            </w:pPr>
            <w:r>
              <w:rPr>
                <w:rFonts w:eastAsia="Webdings" w:cs="Noto Sans"/>
                <w:color w:val="CE181E"/>
                <w:sz w:val="20"/>
                <w:szCs w:val="20"/>
                <w:lang w:val="es-ES"/>
              </w:rPr>
              <w:t></w:t>
            </w:r>
          </w:p>
        </w:tc>
        <w:tc>
          <w:tcPr>
            <w:tcW w:w="8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60" w:after="60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Escrito de elección de puestos de trabajo ofrecidos, por orden de preferencia.</w:t>
            </w:r>
          </w:p>
        </w:tc>
      </w:tr>
    </w:tbl>
    <w:p>
      <w:pPr>
        <w:pStyle w:val="Normal"/>
        <w:rPr>
          <w:rFonts w:ascii="Noto Sans" w:hAnsi="Noto Sans"/>
          <w:lang w:val="es-ES"/>
        </w:rPr>
      </w:pPr>
      <w:r>
        <w:rPr>
          <w:lang w:val="es-ES"/>
        </w:rPr>
      </w:r>
    </w:p>
    <w:p>
      <w:pPr>
        <w:pStyle w:val="Normal"/>
        <w:rPr>
          <w:rFonts w:eastAsia="Times New Roman" w:cs="Noto Sans"/>
          <w:color w:val="000000"/>
          <w:sz w:val="22"/>
          <w:szCs w:val="22"/>
          <w:lang w:val="es-ES"/>
        </w:rPr>
      </w:pPr>
      <w:r>
        <w:rPr>
          <w:rFonts w:eastAsia="Times New Roman" w:cs="Noto Sans"/>
          <w:color w:val="000000"/>
          <w:sz w:val="22"/>
          <w:szCs w:val="22"/>
          <w:lang w:val="es-ES"/>
        </w:rPr>
      </w:r>
    </w:p>
    <w:p>
      <w:pPr>
        <w:pStyle w:val="Normal"/>
        <w:rPr/>
      </w:pPr>
      <w:r>
        <w:rPr>
          <w:rFonts w:eastAsia="Times New Roman" w:cs="Noto Sans"/>
          <w:color w:val="000000"/>
          <w:sz w:val="22"/>
          <w:szCs w:val="22"/>
          <w:lang w:val="es-ES"/>
        </w:rPr>
        <w:t>Salvo que manifieste expresamente su negativa, el Instituto Balear de la Juventud comprobará de oficio los documentos relativos a la titulación académica, la condición legal de persona con discapacidad, informe de aptitud y los certificados de catalán que se determinan en las bases.</w:t>
      </w:r>
    </w:p>
    <w:p>
      <w:pPr>
        <w:pStyle w:val="Normal"/>
        <w:rPr>
          <w:rFonts w:ascii="Noto Sans" w:hAnsi="Noto Sans" w:eastAsia="Times New Roman" w:cs="Noto Sans"/>
          <w:color w:val="000000"/>
          <w:sz w:val="22"/>
          <w:szCs w:val="22"/>
          <w:lang w:val="es-ES"/>
        </w:rPr>
      </w:pPr>
      <w:r>
        <w:rPr>
          <w:rFonts w:eastAsia="Times New Roman" w:cs="Noto Sans"/>
          <w:color w:val="000000"/>
          <w:sz w:val="22"/>
          <w:szCs w:val="22"/>
          <w:lang w:val="es-ES"/>
        </w:rPr>
      </w:r>
    </w:p>
    <w:tbl>
      <w:tblPr>
        <w:tblW w:w="8484" w:type="dxa"/>
        <w:jc w:val="left"/>
        <w:tblInd w:w="-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95"/>
        <w:gridCol w:w="5988"/>
      </w:tblGrid>
      <w:tr>
        <w:trPr/>
        <w:tc>
          <w:tcPr>
            <w:tcW w:w="84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Información básica sobre protección de datos</w:t>
            </w:r>
          </w:p>
        </w:tc>
      </w:tr>
      <w:tr>
        <w:trPr/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Responsable</w:t>
            </w:r>
          </w:p>
        </w:tc>
        <w:tc>
          <w:tcPr>
            <w:tcW w:w="5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Instituto Balear de la Juventud (IBJOVE)</w:t>
            </w:r>
          </w:p>
        </w:tc>
      </w:tr>
      <w:tr>
        <w:trPr/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Finalidad</w:t>
            </w:r>
          </w:p>
        </w:tc>
        <w:tc>
          <w:tcPr>
            <w:tcW w:w="5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Gestión del proceso selectivo</w:t>
            </w:r>
          </w:p>
        </w:tc>
      </w:tr>
      <w:tr>
        <w:trPr/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Legitimación</w:t>
            </w:r>
          </w:p>
        </w:tc>
        <w:tc>
          <w:tcPr>
            <w:tcW w:w="5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En cumplimiento del interés público y de obligaciones legales</w:t>
            </w:r>
          </w:p>
        </w:tc>
      </w:tr>
      <w:tr>
        <w:trPr/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Destinatarios</w:t>
            </w:r>
          </w:p>
        </w:tc>
        <w:tc>
          <w:tcPr>
            <w:tcW w:w="5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Se cederán datos personales a terceros (ver el apartado de información adicional)</w:t>
            </w:r>
          </w:p>
        </w:tc>
      </w:tr>
      <w:tr>
        <w:trPr/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Derechos</w:t>
            </w:r>
          </w:p>
        </w:tc>
        <w:tc>
          <w:tcPr>
            <w:tcW w:w="5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Derechos de acceso, rectificación, supresión, limitación y oposición al tratamiento tal y como se explica en la información adicional</w:t>
            </w:r>
          </w:p>
        </w:tc>
      </w:tr>
      <w:tr>
        <w:trPr>
          <w:trHeight w:val="450" w:hRule="atLeast"/>
        </w:trPr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Información adicional</w:t>
            </w:r>
          </w:p>
        </w:tc>
        <w:tc>
          <w:tcPr>
            <w:tcW w:w="5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eastAsia="Times New Roman" w:cs="Noto Sans"/>
                <w:color w:val="000000"/>
                <w:sz w:val="18"/>
                <w:szCs w:val="18"/>
              </w:rPr>
            </w:pPr>
            <w:r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  <w:t>Véase el anexo «Protección de datos» de la convocatoria</w:t>
            </w:r>
          </w:p>
        </w:tc>
      </w:tr>
    </w:tbl>
    <w:p>
      <w:pPr>
        <w:pStyle w:val="Normal"/>
        <w:rPr>
          <w:rFonts w:ascii="Noto Sans" w:hAnsi="Noto Sans"/>
          <w:sz w:val="22"/>
          <w:szCs w:val="22"/>
          <w:lang w:val="es-ES"/>
        </w:rPr>
      </w:pPr>
      <w:r>
        <w:rPr>
          <w:sz w:val="22"/>
          <w:szCs w:val="22"/>
          <w:lang w:val="es-ES"/>
        </w:rPr>
      </w:r>
    </w:p>
    <w:p>
      <w:pPr>
        <w:pStyle w:val="Normal"/>
        <w:rPr>
          <w:rFonts w:ascii="Noto Sans" w:hAnsi="Noto Sans"/>
          <w:sz w:val="22"/>
          <w:szCs w:val="22"/>
          <w:lang w:val="es-ES"/>
        </w:rPr>
      </w:pPr>
      <w:r>
        <w:rPr>
          <w:sz w:val="22"/>
          <w:szCs w:val="22"/>
          <w:lang w:val="es-ES"/>
        </w:rPr>
      </w:r>
    </w:p>
    <w:p>
      <w:pPr>
        <w:pStyle w:val="Normal"/>
        <w:rPr>
          <w:rFonts w:ascii="Noto Sans" w:hAnsi="Noto Sans"/>
          <w:sz w:val="22"/>
          <w:szCs w:val="22"/>
          <w:lang w:val="es-ES"/>
        </w:rPr>
      </w:pPr>
      <w:r>
        <w:rPr>
          <w:sz w:val="22"/>
          <w:szCs w:val="22"/>
          <w:lang w:val="es-ES"/>
        </w:rPr>
      </w:r>
    </w:p>
    <w:p>
      <w:pPr>
        <w:pStyle w:val="Normal"/>
        <w:jc w:val="left"/>
        <w:rPr/>
      </w:pPr>
      <w:r>
        <w:rPr>
          <w:rFonts w:cs="Noto Sans"/>
          <w:sz w:val="22"/>
          <w:szCs w:val="22"/>
          <w:lang w:val="es-ES"/>
        </w:rPr>
        <w:t>Fecha: ____________________, _______ de ________________________ de ________</w:t>
      </w:r>
    </w:p>
    <w:p>
      <w:pPr>
        <w:pStyle w:val="Normal"/>
        <w:jc w:val="left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/>
          <w:sz w:val="22"/>
          <w:szCs w:val="22"/>
          <w:lang w:val="es-ES"/>
        </w:rPr>
      </w:r>
    </w:p>
    <w:p>
      <w:pPr>
        <w:pStyle w:val="Normal"/>
        <w:rPr>
          <w:rFonts w:eastAsia="Times New Roman" w:cs="Noto Sans"/>
          <w:b/>
          <w:b/>
          <w:bCs/>
          <w:i w:val="false"/>
          <w:i w:val="false"/>
          <w:iCs w:val="false"/>
          <w:color w:val="000000"/>
          <w:sz w:val="20"/>
          <w:szCs w:val="20"/>
          <w:lang w:val="ca-ES"/>
        </w:rPr>
      </w:pPr>
      <w:r>
        <w:rPr>
          <w:rFonts w:eastAsia="Times New Roman" w:cs="Noto Sans"/>
          <w:b/>
          <w:bCs/>
          <w:i w:val="false"/>
          <w:iCs w:val="false"/>
          <w:color w:val="000000"/>
          <w:sz w:val="20"/>
          <w:szCs w:val="20"/>
          <w:lang w:val="es-ES"/>
        </w:rPr>
        <w:t>Firma de la persona solicitante</w:t>
      </w:r>
    </w:p>
    <w:p>
      <w:pPr>
        <w:pStyle w:val="Normal"/>
        <w:rPr>
          <w:rFonts w:ascii="Noto Sans" w:hAnsi="Noto Sans" w:eastAsia="Times New Roman" w:cs="Noto Sans"/>
          <w:color w:val="000000"/>
          <w:sz w:val="20"/>
          <w:szCs w:val="20"/>
          <w:lang w:val="es-ES"/>
        </w:rPr>
      </w:pPr>
      <w:r>
        <w:rPr>
          <w:rFonts w:eastAsia="Times New Roman" w:cs="Noto Sans"/>
          <w:color w:val="000000"/>
          <w:sz w:val="20"/>
          <w:szCs w:val="20"/>
          <w:lang w:val="es-ES"/>
        </w:rPr>
      </w:r>
    </w:p>
    <w:p>
      <w:pPr>
        <w:pStyle w:val="Normal"/>
        <w:rPr>
          <w:rFonts w:ascii="Noto Sans" w:hAnsi="Noto Sans" w:eastAsia="Times New Roman" w:cs="Noto Sans"/>
          <w:color w:val="000000"/>
          <w:sz w:val="20"/>
          <w:szCs w:val="20"/>
          <w:lang w:val="es-ES"/>
        </w:rPr>
      </w:pPr>
      <w:r>
        <w:rPr>
          <w:rFonts w:eastAsia="Times New Roman" w:cs="Noto Sans"/>
          <w:color w:val="000000"/>
          <w:sz w:val="20"/>
          <w:szCs w:val="20"/>
          <w:lang w:val="es-ES"/>
        </w:rPr>
      </w:r>
    </w:p>
    <w:p>
      <w:pPr>
        <w:pStyle w:val="Normal"/>
        <w:rPr>
          <w:rFonts w:ascii="Noto Sans" w:hAnsi="Noto Sans" w:eastAsia="Times New Roman" w:cs="Noto Sans"/>
          <w:color w:val="000000"/>
          <w:sz w:val="20"/>
          <w:szCs w:val="20"/>
          <w:lang w:val="es-ES"/>
        </w:rPr>
      </w:pPr>
      <w:r>
        <w:rPr>
          <w:rFonts w:eastAsia="Times New Roman" w:cs="Noto Sans"/>
          <w:color w:val="000000"/>
          <w:sz w:val="20"/>
          <w:szCs w:val="20"/>
          <w:lang w:val="es-ES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2421" w:right="871" w:header="709" w:top="3319" w:footer="709" w:bottom="170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Liberation Serif">
    <w:altName w:val="Times New Roman"/>
    <w:charset w:val="00"/>
    <w:family w:val="swiss"/>
    <w:pitch w:val="variable"/>
  </w:font>
  <w:font w:name="Calibri">
    <w:charset w:val="00"/>
    <w:family w:val="roman"/>
    <w:pitch w:val="variable"/>
  </w:font>
  <w:font w:name="Symbol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NotoSans-Regular">
    <w:charset w:val="00"/>
    <w:family w:val="roman"/>
    <w:pitch w:val="variable"/>
  </w:font>
  <w:font w:name="Wingdings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Consolas">
    <w:charset w:val="00"/>
    <w:family w:val="roman"/>
    <w:pitch w:val="variable"/>
  </w:font>
  <w:font w:name="LegacySanITCBoo">
    <w:charset w:val="00"/>
    <w:family w:val="roman"/>
    <w:pitch w:val="variable"/>
  </w:font>
  <w:font w:name="Arial">
    <w:charset w:val="00"/>
    <w:family w:val="roman"/>
    <w:pitch w:val="variable"/>
  </w:font>
  <w:font w:name="Cambria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639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2717"/>
      <w:gridCol w:w="4593"/>
      <w:gridCol w:w="2726"/>
    </w:tblGrid>
    <w:tr>
      <w:trPr>
        <w:trHeight w:val="1140" w:hRule="atLeast"/>
      </w:trPr>
      <w:tc>
        <w:tcPr>
          <w:tcW w:w="2717" w:type="dxa"/>
          <w:tcBorders/>
          <w:shd w:fill="auto" w:val="clear"/>
          <w:vAlign w:val="bottom"/>
        </w:tcPr>
        <w:p>
          <w:pPr>
            <w:pStyle w:val="Peu1"/>
            <w:widowControl w:val="false"/>
            <w:snapToGrid w:val="false"/>
            <w:rPr>
              <w:rFonts w:ascii="Noto Sans" w:hAnsi="Noto Sans" w:cs="Noto Sans"/>
              <w:lang w:val="ca-ES"/>
            </w:rPr>
          </w:pPr>
          <w:r>
            <w:rPr>
              <w:rFonts w:cs="Noto Sans" w:ascii="Noto Sans" w:hAnsi="Noto Sans"/>
              <w:lang w:val="ca-ES"/>
            </w:rPr>
            <w:t>C/ del Uruguay, s/n</w:t>
          </w:r>
        </w:p>
        <w:p>
          <w:pPr>
            <w:pStyle w:val="Peu1"/>
            <w:widowControl w:val="false"/>
            <w:rPr>
              <w:rFonts w:ascii="Noto Sans" w:hAnsi="Noto Sans" w:cs="Noto Sans"/>
              <w:lang w:val="ca-ES"/>
            </w:rPr>
          </w:pPr>
          <w:r>
            <w:rPr>
              <w:rFonts w:cs="Noto Sans" w:ascii="Noto Sans" w:hAnsi="Noto Sans"/>
              <w:lang w:val="ca-ES"/>
            </w:rPr>
            <w:t>07010 Palma</w:t>
          </w:r>
        </w:p>
        <w:p>
          <w:pPr>
            <w:pStyle w:val="Peu1"/>
            <w:widowControl w:val="false"/>
            <w:rPr/>
          </w:pPr>
          <w:r>
            <w:rPr>
              <w:rFonts w:cs="Noto Sans" w:ascii="Noto Sans" w:hAnsi="Noto Sans"/>
              <w:lang w:val="ca-ES"/>
            </w:rPr>
            <w:t xml:space="preserve">Velódromo </w:t>
          </w:r>
          <w:r>
            <w:rPr>
              <w:rFonts w:cs="Noto Sans" w:ascii="Noto Sans" w:hAnsi="Noto Sans"/>
              <w:lang w:val="es-ES"/>
            </w:rPr>
            <w:t>Illes Balears</w:t>
          </w:r>
        </w:p>
        <w:p>
          <w:pPr>
            <w:pStyle w:val="Peu1"/>
            <w:widowControl w:val="false"/>
            <w:rPr>
              <w:rFonts w:ascii="Noto Sans" w:hAnsi="Noto Sans" w:cs="Noto Sans"/>
              <w:lang w:val="ca-ES"/>
            </w:rPr>
          </w:pPr>
          <w:r>
            <w:rPr>
              <w:rFonts w:cs="Noto Sans" w:ascii="Noto Sans" w:hAnsi="Noto Sans"/>
              <w:lang w:val="ca-ES"/>
            </w:rPr>
            <w:t>Tel. 971 17 89 10</w:t>
          </w:r>
        </w:p>
      </w:tc>
      <w:tc>
        <w:tcPr>
          <w:tcW w:w="4593" w:type="dxa"/>
          <w:tcBorders/>
          <w:shd w:fill="auto" w:val="clear"/>
        </w:tcPr>
        <w:p>
          <w:pPr>
            <w:pStyle w:val="Peu1"/>
            <w:widowControl w:val="false"/>
            <w:snapToGrid w:val="false"/>
            <w:jc w:val="center"/>
            <w:rPr/>
          </w:pPr>
          <w:r>
            <w:rPr>
              <w:rFonts w:cs="Noto Sans" w:ascii="Noto Sans" w:hAnsi="Noto Sans"/>
            </w:rPr>
            <w:fldChar w:fldCharType="begin"/>
          </w:r>
          <w:r>
            <w:rPr>
              <w:rFonts w:cs="Noto Sans" w:ascii="Noto Sans" w:hAnsi="Noto Sans"/>
            </w:rPr>
            <w:instrText> PAGE </w:instrText>
          </w:r>
          <w:r>
            <w:rPr>
              <w:rFonts w:cs="Noto Sans" w:ascii="Noto Sans" w:hAnsi="Noto Sans"/>
            </w:rPr>
            <w:fldChar w:fldCharType="separate"/>
          </w:r>
          <w:r>
            <w:rPr>
              <w:rFonts w:cs="Noto Sans" w:ascii="Noto Sans" w:hAnsi="Noto Sans"/>
            </w:rPr>
            <w:t>2</w:t>
          </w:r>
          <w:r>
            <w:rPr>
              <w:rFonts w:cs="Noto Sans" w:ascii="Noto Sans" w:hAnsi="Noto Sans"/>
            </w:rPr>
            <w:fldChar w:fldCharType="end"/>
          </w:r>
        </w:p>
      </w:tc>
      <w:tc>
        <w:tcPr>
          <w:tcW w:w="2726" w:type="dxa"/>
          <w:tcBorders/>
          <w:shd w:fill="auto" w:val="clear"/>
        </w:tcPr>
        <w:p>
          <w:pPr>
            <w:pStyle w:val="Peu1"/>
            <w:widowControl w:val="false"/>
            <w:snapToGrid w:val="false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cs="Noto Sans" w:ascii="Noto Sans" w:hAnsi="Noto Sans"/>
              <w:color w:val="C30045"/>
              <w:lang w:val="ca-ES"/>
            </w:rPr>
          </w:r>
        </w:p>
      </w:tc>
    </w:tr>
  </w:tbl>
  <w:p>
    <w:pPr>
      <w:pStyle w:val="Peu1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 w:eastAsia="en-US"/>
      </w:rPr>
    </w:pPr>
    <w:r>
      <w:rPr>
        <w:lang w:val="es-ES" w:eastAsia="en-US"/>
      </w:rPr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-1104900</wp:posOffset>
          </wp:positionH>
          <wp:positionV relativeFrom="paragraph">
            <wp:posOffset>31750</wp:posOffset>
          </wp:positionV>
          <wp:extent cx="1652905" cy="1470025"/>
          <wp:effectExtent l="0" t="0" r="0" b="0"/>
          <wp:wrapSquare wrapText="largest"/>
          <wp:docPr id="1" name="Ima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4" t="-117" r="-104" b="-117"/>
                  <a:stretch>
                    <a:fillRect/>
                  </a:stretch>
                </pic:blipFill>
                <pic:spPr bwMode="auto">
                  <a:xfrm>
                    <a:off x="0" y="0"/>
                    <a:ext cx="1652905" cy="1470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  <w:p>
    <w:pPr>
      <w:pStyle w:val="Capalera"/>
      <w:rPr>
        <w:lang w:val="es-ES" w:eastAsia="en-US"/>
      </w:rPr>
    </w:pPr>
    <w:r>
      <w:rPr>
        <w:lang w:val="es-ES" w:eastAsia="en-US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0" w:hanging="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0" w:hanging="0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40"/>
  <w:defaultTabStop w:val="720"/>
  <w:autoHyphenation w:val="fals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sz w:val="24"/>
        <w:szCs w:val="24"/>
        <w:lang w:val="en-U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Noto Sans" w:hAnsi="Noto Sans" w:eastAsia="Calibri" w:cs="Calibri"/>
      <w:color w:val="auto"/>
      <w:kern w:val="0"/>
      <w:sz w:val="22"/>
      <w:szCs w:val="22"/>
      <w:lang w:val="ca-ES" w:eastAsia="zh-CN" w:bidi="ar-SA"/>
    </w:rPr>
  </w:style>
  <w:style w:type="paragraph" w:styleId="Encapalament3">
    <w:name w:val="Heading 3"/>
    <w:basedOn w:val="Encapalament"/>
    <w:next w:val="Cosdeltext"/>
    <w:qFormat/>
    <w:pPr>
      <w:numPr>
        <w:ilvl w:val="2"/>
        <w:numId w:val="1"/>
      </w:numPr>
      <w:spacing w:before="140" w:after="120"/>
      <w:outlineLvl w:val="2"/>
    </w:pPr>
    <w:rPr>
      <w:rFonts w:ascii="Liberation Serif;Times New Roman" w:hAnsi="Liberation Serif;Times New Roman" w:eastAsia="NSimSun" w:cs="Lucida Sans"/>
      <w:b/>
      <w:bCs/>
      <w:sz w:val="28"/>
      <w:szCs w:val="28"/>
    </w:rPr>
  </w:style>
  <w:style w:type="paragraph" w:styleId="Encapalament4">
    <w:name w:val="Heading 4"/>
    <w:basedOn w:val="Normal"/>
    <w:next w:val="Normal"/>
    <w:qFormat/>
    <w:pPr>
      <w:keepNext w:val="true"/>
      <w:keepLines/>
      <w:numPr>
        <w:ilvl w:val="3"/>
        <w:numId w:val="1"/>
      </w:numPr>
      <w:spacing w:before="40" w:after="0"/>
      <w:outlineLvl w:val="3"/>
    </w:pPr>
    <w:rPr>
      <w:rFonts w:eastAsia="Cambria" w:cs="Cambria"/>
      <w:b/>
      <w:i/>
      <w:iCs/>
    </w:rPr>
  </w:style>
  <w:style w:type="paragraph" w:styleId="Encapalament5">
    <w:name w:val="Heading 5"/>
    <w:basedOn w:val="Normal"/>
    <w:next w:val="Cosdeltext"/>
    <w:qFormat/>
    <w:pPr>
      <w:widowControl w:val="false"/>
      <w:numPr>
        <w:ilvl w:val="4"/>
        <w:numId w:val="1"/>
      </w:numPr>
      <w:bidi w:val="0"/>
      <w:jc w:val="left"/>
      <w:outlineLvl w:val="4"/>
    </w:pPr>
    <w:rPr>
      <w:rFonts w:ascii="Calibri" w:hAnsi="Calibri" w:eastAsia="Calibri" w:cs="Times New Roman"/>
      <w:color w:val="000000"/>
      <w:kern w:val="2"/>
      <w:sz w:val="22"/>
      <w:szCs w:val="20"/>
      <w:lang w:val="es-ES" w:bidi="ar-SA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cs="Noto Sans"/>
      <w:lang w:val="ca-ES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Symbol" w:hAnsi="Symbol" w:cs="OpenSymbol;Arial Unicode MS"/>
      <w:color w:val="000000"/>
      <w:lang w:val="ca-ES"/>
    </w:rPr>
  </w:style>
  <w:style w:type="character" w:styleId="WW8Num5z0">
    <w:name w:val="WW8Num5z0"/>
    <w:qFormat/>
    <w:rPr>
      <w:rFonts w:ascii="Symbol" w:hAnsi="Symbol" w:cs="Symbol"/>
      <w:color w:val="000000"/>
    </w:rPr>
  </w:style>
  <w:style w:type="character" w:styleId="WW8Num6z0">
    <w:name w:val="WW8Num6z0"/>
    <w:qFormat/>
    <w:rPr>
      <w:rFonts w:ascii="Symbol" w:hAnsi="Symbol" w:cs="OpenSymbol;Arial Unicode MS"/>
    </w:rPr>
  </w:style>
  <w:style w:type="character" w:styleId="WW8Num6z1">
    <w:name w:val="WW8Num6z1"/>
    <w:qFormat/>
    <w:rPr>
      <w:rFonts w:ascii="OpenSymbol;Arial Unicode MS" w:hAnsi="OpenSymbol;Arial Unicode MS" w:cs="OpenSymbol;Arial Unicode MS"/>
    </w:rPr>
  </w:style>
  <w:style w:type="character" w:styleId="WW8Num7z0">
    <w:name w:val="WW8Num7z0"/>
    <w:qFormat/>
    <w:rPr>
      <w:rFonts w:cs="Noto Sans"/>
      <w:b w:val="false"/>
      <w:bCs/>
      <w:i/>
      <w:iCs/>
      <w:color w:val="000000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cs="Noto Sans"/>
      <w:b w:val="false"/>
      <w:bCs w:val="false"/>
      <w:color w:val="000000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eastAsia="Times New Roman" w:cs="Noto Sans"/>
      <w:color w:val="000000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rFonts w:cs="Noto Sans"/>
      <w:color w:val="00000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cs="Noto Sans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NotoSans-Regular" w:hAnsi="NotoSans-Regular" w:eastAsia="OpenSymbol;Arial Unicode MS" w:cs="NotoSans-Regular"/>
      <w:color w:val="CE181E"/>
      <w:sz w:val="22"/>
    </w:rPr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>
      <w:rFonts w:ascii="Symbol" w:hAnsi="Symbol" w:cs="OpenSymbol;Arial Unicode MS"/>
      <w:color w:val="000000"/>
      <w:sz w:val="22"/>
    </w:rPr>
  </w:style>
  <w:style w:type="character" w:styleId="WW8Num13z1">
    <w:name w:val="WW8Num13z1"/>
    <w:qFormat/>
    <w:rPr>
      <w:rFonts w:ascii="OpenSymbol;Arial Unicode MS" w:hAnsi="OpenSymbol;Arial Unicode MS" w:cs="OpenSymbol;Arial Unicode MS"/>
    </w:rPr>
  </w:style>
  <w:style w:type="character" w:styleId="WW8Num14z0">
    <w:name w:val="WW8Num14z0"/>
    <w:qFormat/>
    <w:rPr>
      <w:rFonts w:ascii="Symbol" w:hAnsi="Symbol" w:cs="OpenSymbol;Arial Unicode MS"/>
    </w:rPr>
  </w:style>
  <w:style w:type="character" w:styleId="WW8Num14z1">
    <w:name w:val="WW8Num14z1"/>
    <w:qFormat/>
    <w:rPr>
      <w:rFonts w:ascii="OpenSymbol;Arial Unicode MS" w:hAnsi="OpenSymbol;Arial Unicode MS" w:cs="OpenSymbol;Arial Unicode MS"/>
    </w:rPr>
  </w:style>
  <w:style w:type="character" w:styleId="WW8Num15z0">
    <w:name w:val="WW8Num15z0"/>
    <w:qFormat/>
    <w:rPr>
      <w:rFonts w:ascii="Symbol" w:hAnsi="Symbol" w:cs="OpenSymbol;Arial Unicode MS"/>
    </w:rPr>
  </w:style>
  <w:style w:type="character" w:styleId="WW8Num15z1">
    <w:name w:val="WW8Num15z1"/>
    <w:qFormat/>
    <w:rPr>
      <w:rFonts w:ascii="OpenSymbol;Arial Unicode MS" w:hAnsi="OpenSymbol;Arial Unicode MS" w:cs="OpenSymbol;Arial Unicode MS"/>
    </w:rPr>
  </w:style>
  <w:style w:type="character" w:styleId="WW8Num16z0">
    <w:name w:val="WW8Num16z0"/>
    <w:qFormat/>
    <w:rPr>
      <w:rFonts w:ascii="Symbol" w:hAnsi="Symbol" w:cs="OpenSymbol;Arial Unicode MS"/>
    </w:rPr>
  </w:style>
  <w:style w:type="character" w:styleId="WW8Num16z1">
    <w:name w:val="WW8Num16z1"/>
    <w:qFormat/>
    <w:rPr>
      <w:rFonts w:ascii="OpenSymbol;Arial Unicode MS" w:hAnsi="OpenSymbol;Arial Unicode MS" w:cs="OpenSymbol;Arial Unicode MS"/>
    </w:rPr>
  </w:style>
  <w:style w:type="character" w:styleId="WW8Num17z0">
    <w:name w:val="WW8Num17z0"/>
    <w:qFormat/>
    <w:rPr>
      <w:rFonts w:ascii="Symbol" w:hAnsi="Symbol" w:cs="OpenSymbol;Arial Unicode MS"/>
      <w:color w:val="000000"/>
    </w:rPr>
  </w:style>
  <w:style w:type="character" w:styleId="WW8Num17z1">
    <w:name w:val="WW8Num17z1"/>
    <w:qFormat/>
    <w:rPr>
      <w:rFonts w:ascii="OpenSymbol;Arial Unicode MS" w:hAnsi="OpenSymbol;Arial Unicode MS" w:cs="OpenSymbol;Arial Unicode MS"/>
    </w:rPr>
  </w:style>
  <w:style w:type="character" w:styleId="WW8Num18z0">
    <w:name w:val="WW8Num18z0"/>
    <w:qFormat/>
    <w:rPr>
      <w:rFonts w:ascii="Symbol" w:hAnsi="Symbol" w:cs="OpenSymbol;Arial Unicode MS"/>
      <w:color w:val="000000"/>
    </w:rPr>
  </w:style>
  <w:style w:type="character" w:styleId="WW8Num18z1">
    <w:name w:val="WW8Num18z1"/>
    <w:qFormat/>
    <w:rPr>
      <w:rFonts w:ascii="OpenSymbol;Arial Unicode MS" w:hAnsi="OpenSymbol;Arial Unicode MS" w:cs="OpenSymbol;Arial Unicode MS"/>
    </w:rPr>
  </w:style>
  <w:style w:type="character" w:styleId="WW8Num19z0">
    <w:name w:val="WW8Num19z0"/>
    <w:qFormat/>
    <w:rPr>
      <w:rFonts w:ascii="Symbol" w:hAnsi="Symbol" w:cs="OpenSymbol;Arial Unicode MS"/>
      <w:color w:val="000000"/>
    </w:rPr>
  </w:style>
  <w:style w:type="character" w:styleId="WW8Num19z1">
    <w:name w:val="WW8Num19z1"/>
    <w:qFormat/>
    <w:rPr>
      <w:rFonts w:ascii="OpenSymbol;Arial Unicode MS" w:hAnsi="OpenSymbol;Arial Unicode MS" w:cs="OpenSymbol;Arial Unicode MS"/>
    </w:rPr>
  </w:style>
  <w:style w:type="character" w:styleId="WW8Num20z0">
    <w:name w:val="WW8Num20z0"/>
    <w:qFormat/>
    <w:rPr>
      <w:rFonts w:ascii="Symbol" w:hAnsi="Symbol" w:cs="OpenSymbol;Arial Unicode MS"/>
    </w:rPr>
  </w:style>
  <w:style w:type="character" w:styleId="WW8Num20z1">
    <w:name w:val="WW8Num20z1"/>
    <w:qFormat/>
    <w:rPr>
      <w:rFonts w:ascii="OpenSymbol;Arial Unicode MS" w:hAnsi="OpenSymbol;Arial Unicode MS" w:cs="OpenSymbol;Arial Unicode MS"/>
    </w:rPr>
  </w:style>
  <w:style w:type="character" w:styleId="WW8Num21z0">
    <w:name w:val="WW8Num21z0"/>
    <w:qFormat/>
    <w:rPr>
      <w:rFonts w:ascii="Symbol" w:hAnsi="Symbol" w:cs="OpenSymbol;Arial Unicode MS"/>
    </w:rPr>
  </w:style>
  <w:style w:type="character" w:styleId="WW8Num21z1">
    <w:name w:val="WW8Num21z1"/>
    <w:qFormat/>
    <w:rPr>
      <w:rFonts w:ascii="OpenSymbol;Arial Unicode MS" w:hAnsi="OpenSymbol;Arial Unicode MS" w:cs="OpenSymbol;Arial Unicode MS"/>
    </w:rPr>
  </w:style>
  <w:style w:type="character" w:styleId="WW8Num22z0">
    <w:name w:val="WW8Num22z0"/>
    <w:qFormat/>
    <w:rPr>
      <w:rFonts w:ascii="Symbol" w:hAnsi="Symbol" w:cs="OpenSymbol;Arial Unicode MS"/>
      <w:color w:val="000000"/>
      <w:sz w:val="22"/>
      <w:szCs w:val="22"/>
    </w:rPr>
  </w:style>
  <w:style w:type="character" w:styleId="WW8Num22z1">
    <w:name w:val="WW8Num22z1"/>
    <w:qFormat/>
    <w:rPr>
      <w:rFonts w:ascii="OpenSymbol;Arial Unicode MS" w:hAnsi="OpenSymbol;Arial Unicode MS" w:cs="OpenSymbol;Arial Unicode MS"/>
    </w:rPr>
  </w:style>
  <w:style w:type="character" w:styleId="WW8Num23z0">
    <w:name w:val="WW8Num23z0"/>
    <w:qFormat/>
    <w:rPr>
      <w:rFonts w:ascii="Symbol" w:hAnsi="Symbol" w:cs="OpenSymbol;Arial Unicode MS"/>
    </w:rPr>
  </w:style>
  <w:style w:type="character" w:styleId="WW8Num23z1">
    <w:name w:val="WW8Num23z1"/>
    <w:qFormat/>
    <w:rPr>
      <w:rFonts w:ascii="OpenSymbol;Arial Unicode MS" w:hAnsi="OpenSymbol;Arial Unicode MS" w:cs="OpenSymbol;Arial Unicode MS"/>
    </w:rPr>
  </w:style>
  <w:style w:type="character" w:styleId="WW8Num24z0">
    <w:name w:val="WW8Num24z0"/>
    <w:qFormat/>
    <w:rPr>
      <w:rFonts w:ascii="Symbol" w:hAnsi="Symbol" w:cs="OpenSymbol;Arial Unicode MS"/>
      <w:color w:val="000000"/>
    </w:rPr>
  </w:style>
  <w:style w:type="character" w:styleId="WW8Num24z1">
    <w:name w:val="WW8Num24z1"/>
    <w:qFormat/>
    <w:rPr>
      <w:rFonts w:ascii="OpenSymbol;Arial Unicode MS" w:hAnsi="OpenSymbol;Arial Unicode MS" w:cs="OpenSymbol;Arial Unicode MS"/>
    </w:rPr>
  </w:style>
  <w:style w:type="character" w:styleId="WW8Num25z0">
    <w:name w:val="WW8Num25z0"/>
    <w:qFormat/>
    <w:rPr>
      <w:rFonts w:ascii="Symbol" w:hAnsi="Symbol" w:cs="OpenSymbol;Arial Unicode MS"/>
      <w:color w:val="000000"/>
    </w:rPr>
  </w:style>
  <w:style w:type="character" w:styleId="WW8Num25z1">
    <w:name w:val="WW8Num25z1"/>
    <w:qFormat/>
    <w:rPr>
      <w:rFonts w:ascii="OpenSymbol;Arial Unicode MS" w:hAnsi="OpenSymbol;Arial Unicode MS" w:cs="OpenSymbol;Arial Unicode MS"/>
    </w:rPr>
  </w:style>
  <w:style w:type="character" w:styleId="WW8Num26z0">
    <w:name w:val="WW8Num26z0"/>
    <w:qFormat/>
    <w:rPr>
      <w:rFonts w:ascii="Symbol" w:hAnsi="Symbol" w:cs="OpenSymbol;Arial Unicode MS"/>
    </w:rPr>
  </w:style>
  <w:style w:type="character" w:styleId="WW8Num26z1">
    <w:name w:val="WW8Num26z1"/>
    <w:qFormat/>
    <w:rPr>
      <w:rFonts w:ascii="OpenSymbol;Arial Unicode MS" w:hAnsi="OpenSymbol;Arial Unicode MS" w:cs="OpenSymbol;Arial Unicode MS"/>
    </w:rPr>
  </w:style>
  <w:style w:type="character" w:styleId="WW8Num27z0">
    <w:name w:val="WW8Num27z0"/>
    <w:qFormat/>
    <w:rPr>
      <w:rFonts w:ascii="Symbol" w:hAnsi="Symbol" w:cs="OpenSymbol;Arial Unicode MS"/>
    </w:rPr>
  </w:style>
  <w:style w:type="character" w:styleId="WW8Num27z1">
    <w:name w:val="WW8Num27z1"/>
    <w:qFormat/>
    <w:rPr>
      <w:rFonts w:ascii="OpenSymbol;Arial Unicode MS" w:hAnsi="OpenSymbol;Arial Unicode MS" w:cs="OpenSymbol;Arial Unicode MS"/>
    </w:rPr>
  </w:style>
  <w:style w:type="character" w:styleId="WW8Num28z0">
    <w:name w:val="WW8Num28z0"/>
    <w:qFormat/>
    <w:rPr>
      <w:rFonts w:ascii="Symbol" w:hAnsi="Symbol" w:cs="OpenSymbol;Arial Unicode MS"/>
    </w:rPr>
  </w:style>
  <w:style w:type="character" w:styleId="WW8Num28z1">
    <w:name w:val="WW8Num28z1"/>
    <w:qFormat/>
    <w:rPr>
      <w:rFonts w:ascii="OpenSymbol;Arial Unicode MS" w:hAnsi="OpenSymbol;Arial Unicode MS" w:cs="OpenSymbol;Arial Unicode MS"/>
    </w:rPr>
  </w:style>
  <w:style w:type="character" w:styleId="WW8Num29z0">
    <w:name w:val="WW8Num29z0"/>
    <w:qFormat/>
    <w:rPr>
      <w:rFonts w:ascii="Symbol" w:hAnsi="Symbol" w:cs="OpenSymbol;Arial Unicode MS"/>
    </w:rPr>
  </w:style>
  <w:style w:type="character" w:styleId="WW8Num29z1">
    <w:name w:val="WW8Num29z1"/>
    <w:qFormat/>
    <w:rPr>
      <w:rFonts w:ascii="OpenSymbol;Arial Unicode MS" w:hAnsi="OpenSymbol;Arial Unicode MS" w:cs="OpenSymbol;Arial Unicode MS"/>
    </w:rPr>
  </w:style>
  <w:style w:type="character" w:styleId="WW8Num30z0">
    <w:name w:val="WW8Num30z0"/>
    <w:qFormat/>
    <w:rPr>
      <w:rFonts w:ascii="Symbol" w:hAnsi="Symbol" w:cs="OpenSymbol;Arial Unicode MS"/>
    </w:rPr>
  </w:style>
  <w:style w:type="character" w:styleId="WW8Num30z1">
    <w:name w:val="WW8Num30z1"/>
    <w:qFormat/>
    <w:rPr>
      <w:rFonts w:ascii="OpenSymbol;Arial Unicode MS" w:hAnsi="OpenSymbol;Arial Unicode MS" w:cs="OpenSymbol;Arial Unicode MS"/>
    </w:rPr>
  </w:style>
  <w:style w:type="character" w:styleId="WW8Num31z0">
    <w:name w:val="WW8Num31z0"/>
    <w:qFormat/>
    <w:rPr>
      <w:rFonts w:ascii="Noto Sans" w:hAnsi="Noto Sans" w:cs="Noto Sans"/>
      <w:sz w:val="22"/>
      <w:szCs w:val="22"/>
      <w:lang w:val="ca-ES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5z1">
    <w:name w:val="WW8Num5z1"/>
    <w:qFormat/>
    <w:rPr>
      <w:rFonts w:ascii="Noto Sans" w:hAnsi="Noto Sans" w:cs="Times New Roman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5z4">
    <w:name w:val="WW8Num5z4"/>
    <w:qFormat/>
    <w:rPr>
      <w:rFonts w:ascii="Courier New" w:hAnsi="Courier New" w:cs="Courier New"/>
    </w:rPr>
  </w:style>
  <w:style w:type="character" w:styleId="WW8Num4z1">
    <w:name w:val="WW8Num4z1"/>
    <w:qFormat/>
    <w:rPr>
      <w:rFonts w:ascii="Noto Sans" w:hAnsi="Noto Sans" w:cs="Times New Roman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4z4">
    <w:name w:val="WW8Num4z4"/>
    <w:qFormat/>
    <w:rPr>
      <w:rFonts w:ascii="Courier New" w:hAnsi="Courier New" w:cs="Courier New"/>
    </w:rPr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Fuentedeprrafopredeter">
    <w:name w:val="Fuente de párrafo predeter."/>
    <w:qFormat/>
    <w:rPr/>
  </w:style>
  <w:style w:type="character" w:styleId="AbsatzStandardschriftart">
    <w:name w:val="Absatz-Standardschriftart"/>
    <w:qFormat/>
    <w:rPr/>
  </w:style>
  <w:style w:type="character" w:styleId="Fuentedeprrafopredeter1">
    <w:name w:val="Fuente de párrafo predeter.1"/>
    <w:qFormat/>
    <w:rPr/>
  </w:style>
  <w:style w:type="character" w:styleId="CapaleraCar">
    <w:name w:val="Capçalera Car"/>
    <w:basedOn w:val="Fuentedeprrafopredeter1"/>
    <w:qFormat/>
    <w:rPr>
      <w:rFonts w:ascii="Noto Sans" w:hAnsi="Noto Sans" w:cs="Noto Sans"/>
    </w:rPr>
  </w:style>
  <w:style w:type="character" w:styleId="PiedepginaCar">
    <w:name w:val="Pie de página Car"/>
    <w:basedOn w:val="Fuentedeprrafopredeter1"/>
    <w:qFormat/>
    <w:rPr>
      <w:rFonts w:ascii="Noto Sans" w:hAnsi="Noto Sans" w:cs="Noto Sans"/>
    </w:rPr>
  </w:style>
  <w:style w:type="character" w:styleId="TextodegloboCar">
    <w:name w:val="Texto de globo Car"/>
    <w:basedOn w:val="Fuentedeprrafopredeter1"/>
    <w:qFormat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Fuentedeprrafopredeter1"/>
    <w:qFormat/>
    <w:rPr>
      <w:color w:val="0000FF"/>
      <w:u w:val="single"/>
    </w:rPr>
  </w:style>
  <w:style w:type="character" w:styleId="Refdecomentario2">
    <w:name w:val="Ref. de comentario2"/>
    <w:basedOn w:val="Fuentedeprrafopredeter1"/>
    <w:qFormat/>
    <w:rPr>
      <w:sz w:val="16"/>
      <w:szCs w:val="16"/>
    </w:rPr>
  </w:style>
  <w:style w:type="character" w:styleId="TextocomentarioCar">
    <w:name w:val="Texto comentario Car"/>
    <w:basedOn w:val="Fuentedeprrafopredeter1"/>
    <w:qFormat/>
    <w:rPr>
      <w:lang w:val="ca-ES"/>
    </w:rPr>
  </w:style>
  <w:style w:type="character" w:styleId="Ttulo1Car">
    <w:name w:val="Título 1 Car"/>
    <w:basedOn w:val="Fuentedeprrafopredeter1"/>
    <w:qFormat/>
    <w:rPr>
      <w:rFonts w:ascii="Noto Sans" w:hAnsi="Noto Sans" w:eastAsia="Times New Roman" w:cs="Noto Sans"/>
      <w:b/>
      <w:bCs/>
      <w:sz w:val="22"/>
      <w:szCs w:val="28"/>
      <w:lang w:val="ca-ES"/>
    </w:rPr>
  </w:style>
  <w:style w:type="character" w:styleId="Ttulo2Car">
    <w:name w:val="Título 2 Car"/>
    <w:basedOn w:val="Fuentedeprrafopredeter1"/>
    <w:qFormat/>
    <w:rPr>
      <w:rFonts w:ascii="Noto Sans" w:hAnsi="Noto Sans" w:eastAsia="Times New Roman" w:cs="Noto Sans"/>
      <w:b/>
      <w:bCs/>
      <w:sz w:val="22"/>
      <w:szCs w:val="26"/>
      <w:lang w:val="ca-ES"/>
    </w:rPr>
  </w:style>
  <w:style w:type="character" w:styleId="Ttulo3Car">
    <w:name w:val="Título 3 Car"/>
    <w:basedOn w:val="Fuentedeprrafopredeter1"/>
    <w:qFormat/>
    <w:rPr>
      <w:rFonts w:ascii="Noto Sans" w:hAnsi="Noto Sans" w:eastAsia="Times New Roman" w:cs="Noto Sans"/>
      <w:b/>
      <w:bCs/>
      <w:sz w:val="22"/>
      <w:lang w:val="ca-ES"/>
    </w:rPr>
  </w:style>
  <w:style w:type="character" w:styleId="TextosinformatoCar">
    <w:name w:val="Texto sin formato Car"/>
    <w:basedOn w:val="Fuentedeprrafopredeter1"/>
    <w:qFormat/>
    <w:rPr>
      <w:rFonts w:ascii="Consolas" w:hAnsi="Consolas" w:eastAsia="Calibri" w:cs="Consolas"/>
      <w:sz w:val="21"/>
      <w:szCs w:val="21"/>
      <w:lang w:val="ca-ES"/>
    </w:rPr>
  </w:style>
  <w:style w:type="character" w:styleId="TtuloCar">
    <w:name w:val="Título Car"/>
    <w:basedOn w:val="Fuentedeprrafopredeter1"/>
    <w:qFormat/>
    <w:rPr>
      <w:rFonts w:ascii="LegacySanITCBoo" w:hAnsi="LegacySanITCBoo" w:eastAsia="Cambria" w:cs="Cambria"/>
      <w:b/>
      <w:spacing w:val="5"/>
      <w:kern w:val="2"/>
      <w:sz w:val="26"/>
      <w:szCs w:val="52"/>
      <w:lang w:val="ca-ES"/>
    </w:rPr>
  </w:style>
  <w:style w:type="character" w:styleId="Nfasisintenso">
    <w:name w:val="Énfasis intenso"/>
    <w:basedOn w:val="Fuentedeprrafopredeter1"/>
    <w:qFormat/>
    <w:rPr>
      <w:b/>
      <w:bCs/>
      <w:i/>
      <w:iCs/>
      <w:color w:val="4F81BD"/>
    </w:rPr>
  </w:style>
  <w:style w:type="character" w:styleId="Mfasi1">
    <w:name w:val="Èmfasi1"/>
    <w:basedOn w:val="Fuentedeprrafopredeter1"/>
    <w:qFormat/>
    <w:rPr>
      <w:b/>
      <w:iCs/>
    </w:rPr>
  </w:style>
  <w:style w:type="character" w:styleId="Nfasissutil">
    <w:name w:val="Énfasis sutil"/>
    <w:basedOn w:val="Fuentedeprrafopredeter1"/>
    <w:qFormat/>
    <w:rPr>
      <w:i/>
      <w:iCs/>
      <w:color w:val="808080"/>
    </w:rPr>
  </w:style>
  <w:style w:type="character" w:styleId="AsuntodelcomentarioCar">
    <w:name w:val="Asunto del comentario Car"/>
    <w:basedOn w:val="TextocomentarioCar"/>
    <w:qFormat/>
    <w:rPr>
      <w:rFonts w:ascii="LegacySanITCBoo" w:hAnsi="LegacySanITCBoo" w:eastAsia="Calibri" w:cs="LegacySanITCBoo"/>
      <w:b/>
      <w:bCs/>
      <w:sz w:val="24"/>
      <w:szCs w:val="24"/>
      <w:lang w:val="ca-ES"/>
    </w:rPr>
  </w:style>
  <w:style w:type="character" w:styleId="HTMLconformatoprevioCar">
    <w:name w:val="HTML con formato previo Car"/>
    <w:basedOn w:val="Fuentedeprrafopredeter1"/>
    <w:qFormat/>
    <w:rPr>
      <w:rFonts w:ascii="Courier New" w:hAnsi="Courier New" w:eastAsia="Times New Roman" w:cs="Courier New"/>
      <w:lang w:val="ca-ES"/>
    </w:rPr>
  </w:style>
  <w:style w:type="character" w:styleId="Textoindependiente2Car">
    <w:name w:val="Texto independiente 2 Car"/>
    <w:basedOn w:val="Fuentedeprrafopredeter1"/>
    <w:qFormat/>
    <w:rPr>
      <w:rFonts w:ascii="Arial" w:hAnsi="Arial" w:eastAsia="Times New Roman" w:cs="Arial"/>
      <w:sz w:val="24"/>
      <w:lang w:val="ca-ES"/>
    </w:rPr>
  </w:style>
  <w:style w:type="character" w:styleId="SangradetextonormalCar">
    <w:name w:val="Sangría de texto normal Car"/>
    <w:basedOn w:val="Fuentedeprrafopredeter1"/>
    <w:qFormat/>
    <w:rPr>
      <w:rFonts w:ascii="LegacySanITCBoo" w:hAnsi="LegacySanITCBoo" w:cs="LegacySanITCBoo"/>
      <w:sz w:val="26"/>
      <w:lang w:val="ca-ES"/>
    </w:rPr>
  </w:style>
  <w:style w:type="character" w:styleId="Refdecomentario1">
    <w:name w:val="Ref. de comentario1"/>
    <w:qFormat/>
    <w:rPr>
      <w:sz w:val="16"/>
      <w:szCs w:val="16"/>
    </w:rPr>
  </w:style>
  <w:style w:type="character" w:styleId="SubttuloCar">
    <w:name w:val="Subtítulo Car"/>
    <w:basedOn w:val="Fuentedeprrafopredeter1"/>
    <w:qFormat/>
    <w:rPr>
      <w:rFonts w:ascii="Noto Sans" w:hAnsi="Noto Sans" w:eastAsia="Microsoft YaHei" w:cs="Noto Sans"/>
      <w:b/>
      <w:kern w:val="2"/>
      <w:sz w:val="22"/>
      <w:szCs w:val="28"/>
      <w:lang w:val="ca-ES" w:bidi="hi-IN"/>
    </w:rPr>
  </w:style>
  <w:style w:type="character" w:styleId="TextocomentarioCar2">
    <w:name w:val="Texto comentario Car2"/>
    <w:basedOn w:val="Fuentedeprrafopredeter1"/>
    <w:qFormat/>
    <w:rPr>
      <w:rFonts w:ascii="Noto Sans" w:hAnsi="Noto Sans" w:eastAsia="SimSun;宋体" w:cs="Mangal"/>
      <w:kern w:val="2"/>
      <w:szCs w:val="18"/>
      <w:lang w:val="ca-ES" w:bidi="hi-IN"/>
    </w:rPr>
  </w:style>
  <w:style w:type="character" w:styleId="TextoindependienteCar">
    <w:name w:val="Texto independiente Car"/>
    <w:basedOn w:val="Fuentedeprrafopredeter1"/>
    <w:qFormat/>
    <w:rPr>
      <w:rFonts w:ascii="Noto Sans" w:hAnsi="Noto Sans" w:cs="Noto Sans"/>
      <w:sz w:val="22"/>
      <w:szCs w:val="22"/>
      <w:lang w:val="ca-ES"/>
    </w:rPr>
  </w:style>
  <w:style w:type="character" w:styleId="Ttulo1Car1">
    <w:name w:val="Título 1 Car1"/>
    <w:basedOn w:val="Fuentedeprrafopredeter1"/>
    <w:qFormat/>
    <w:rPr>
      <w:rFonts w:ascii="Cambria" w:hAnsi="Cambria" w:eastAsia="Cambria" w:cs="Cambria"/>
      <w:b/>
      <w:bCs/>
      <w:color w:val="365F91"/>
      <w:sz w:val="28"/>
      <w:szCs w:val="28"/>
      <w:lang w:val="ca-ES"/>
    </w:rPr>
  </w:style>
  <w:style w:type="character" w:styleId="CITE">
    <w:name w:val="CITE"/>
    <w:qFormat/>
    <w:rPr>
      <w:i/>
    </w:rPr>
  </w:style>
  <w:style w:type="character" w:styleId="CODE">
    <w:name w:val="CODE"/>
    <w:qFormat/>
    <w:rPr>
      <w:rFonts w:ascii="Courier New" w:hAnsi="Courier New" w:cs="Courier New"/>
      <w:sz w:val="20"/>
    </w:rPr>
  </w:style>
  <w:style w:type="character" w:styleId="EnlacedeInternetvisitado">
    <w:name w:val="Enlace de Internet visitado"/>
    <w:qFormat/>
    <w:rPr>
      <w:color w:val="800080"/>
      <w:u w:val="single"/>
    </w:rPr>
  </w:style>
  <w:style w:type="character" w:styleId="Keyboard">
    <w:name w:val="Keyboard"/>
    <w:qFormat/>
    <w:rPr>
      <w:rFonts w:ascii="Courier New" w:hAnsi="Courier New" w:cs="Courier New"/>
      <w:b/>
      <w:sz w:val="20"/>
    </w:rPr>
  </w:style>
  <w:style w:type="character" w:styleId="Sample">
    <w:name w:val="Sample"/>
    <w:qFormat/>
    <w:rPr>
      <w:rFonts w:ascii="Courier New" w:hAnsi="Courier New" w:cs="Courier New"/>
    </w:rPr>
  </w:style>
  <w:style w:type="character" w:styleId="Mfasifort">
    <w:name w:val="Èmfasi fort"/>
    <w:qFormat/>
    <w:rPr>
      <w:b/>
    </w:rPr>
  </w:style>
  <w:style w:type="character" w:styleId="Typewriter">
    <w:name w:val="Typewriter"/>
    <w:qFormat/>
    <w:rPr>
      <w:rFonts w:ascii="Courier New" w:hAnsi="Courier New" w:cs="Courier New"/>
      <w:sz w:val="20"/>
    </w:rPr>
  </w:style>
  <w:style w:type="character" w:styleId="HTMLMarkup">
    <w:name w:val="HTML Markup"/>
    <w:qFormat/>
    <w:rPr>
      <w:vanish/>
      <w:color w:val="FF0000"/>
    </w:rPr>
  </w:style>
  <w:style w:type="character" w:styleId="Comment">
    <w:name w:val="Comment"/>
    <w:qFormat/>
    <w:rPr>
      <w:vanish/>
    </w:rPr>
  </w:style>
  <w:style w:type="character" w:styleId="Smbolsdenumeraci">
    <w:name w:val="Símbols de numeració"/>
    <w:qFormat/>
    <w:rPr/>
  </w:style>
  <w:style w:type="character" w:styleId="TextoindependienteCar1">
    <w:name w:val="Texto independiente Car1"/>
    <w:basedOn w:val="Fuentedeprrafopredeter1"/>
    <w:qFormat/>
    <w:rPr>
      <w:rFonts w:ascii="Noto Sans" w:hAnsi="Noto Sans" w:cs="Noto Sans"/>
      <w:sz w:val="22"/>
      <w:szCs w:val="22"/>
      <w:lang w:val="ca-ES"/>
    </w:rPr>
  </w:style>
  <w:style w:type="character" w:styleId="TextosinformatoCar1">
    <w:name w:val="Texto sin formato Car1"/>
    <w:basedOn w:val="Fuentedeprrafopredeter1"/>
    <w:qFormat/>
    <w:rPr>
      <w:rFonts w:ascii="Consolas" w:hAnsi="Consolas" w:cs="Consolas"/>
      <w:sz w:val="21"/>
      <w:szCs w:val="21"/>
      <w:lang w:val="ca-ES"/>
    </w:rPr>
  </w:style>
  <w:style w:type="character" w:styleId="TtuloCar1">
    <w:name w:val="Título Car1"/>
    <w:basedOn w:val="Fuentedeprrafopredeter1"/>
    <w:qFormat/>
    <w:rPr>
      <w:rFonts w:ascii="Cambria" w:hAnsi="Cambria" w:eastAsia="Cambria" w:cs="Cambria"/>
      <w:spacing w:val="-10"/>
      <w:kern w:val="2"/>
      <w:sz w:val="56"/>
      <w:szCs w:val="56"/>
      <w:lang w:val="ca-ES"/>
    </w:rPr>
  </w:style>
  <w:style w:type="character" w:styleId="AsuntodelcomentarioCar1">
    <w:name w:val="Asunto del comentario Car1"/>
    <w:basedOn w:val="TextocomentarioCar"/>
    <w:qFormat/>
    <w:rPr>
      <w:rFonts w:ascii="Noto Sans" w:hAnsi="Noto Sans" w:cs="Noto Sans"/>
      <w:b/>
      <w:bCs/>
      <w:lang w:val="ca-ES"/>
    </w:rPr>
  </w:style>
  <w:style w:type="character" w:styleId="HTMLconformatoprevioCar1">
    <w:name w:val="HTML con formato previo Car1"/>
    <w:basedOn w:val="Fuentedeprrafopredeter1"/>
    <w:qFormat/>
    <w:rPr>
      <w:rFonts w:ascii="Consolas" w:hAnsi="Consolas" w:cs="Consolas"/>
      <w:lang w:val="ca-ES"/>
    </w:rPr>
  </w:style>
  <w:style w:type="character" w:styleId="Textoindependiente2Car1">
    <w:name w:val="Texto independiente 2 Car1"/>
    <w:basedOn w:val="Fuentedeprrafopredeter1"/>
    <w:qFormat/>
    <w:rPr>
      <w:rFonts w:ascii="Noto Sans" w:hAnsi="Noto Sans" w:cs="Noto Sans"/>
      <w:sz w:val="22"/>
      <w:szCs w:val="22"/>
      <w:lang w:val="ca-ES"/>
    </w:rPr>
  </w:style>
  <w:style w:type="character" w:styleId="SangradetextonormalCar1">
    <w:name w:val="Sangría de texto normal Car1"/>
    <w:basedOn w:val="Fuentedeprrafopredeter1"/>
    <w:qFormat/>
    <w:rPr>
      <w:rFonts w:ascii="Noto Sans" w:hAnsi="Noto Sans" w:cs="Noto Sans"/>
      <w:sz w:val="22"/>
      <w:szCs w:val="22"/>
      <w:lang w:val="ca-ES"/>
    </w:rPr>
  </w:style>
  <w:style w:type="character" w:styleId="SubttuloCar1">
    <w:name w:val="Subtítulo Car1"/>
    <w:basedOn w:val="Fuentedeprrafopredeter1"/>
    <w:qFormat/>
    <w:rPr>
      <w:rFonts w:ascii="Calibri" w:hAnsi="Calibri" w:eastAsia="Calibri" w:cs="Calibri"/>
      <w:color w:val="5A5A5A"/>
      <w:spacing w:val="15"/>
      <w:sz w:val="22"/>
      <w:szCs w:val="22"/>
      <w:lang w:val="ca-ES"/>
    </w:rPr>
  </w:style>
  <w:style w:type="character" w:styleId="Mencisenseresoldre1">
    <w:name w:val="Menció sense resoldre1"/>
    <w:basedOn w:val="Fuentedeprrafopredeter1"/>
    <w:qFormat/>
    <w:rPr>
      <w:color w:val="605E5C"/>
      <w:shd w:fill="E1DFDD" w:val="clear"/>
    </w:rPr>
  </w:style>
  <w:style w:type="character" w:styleId="Ttol4Car">
    <w:name w:val="Títol 4 Car"/>
    <w:basedOn w:val="Fuentedeprrafopredeter1"/>
    <w:qFormat/>
    <w:rPr>
      <w:rFonts w:ascii="Noto Sans" w:hAnsi="Noto Sans" w:eastAsia="Cambria" w:cs="Cambria"/>
      <w:b/>
      <w:i/>
      <w:iCs/>
      <w:sz w:val="22"/>
      <w:szCs w:val="22"/>
      <w:lang w:val="ca-ES"/>
    </w:rPr>
  </w:style>
  <w:style w:type="character" w:styleId="Ttulo5Car">
    <w:name w:val="Título 5 Car"/>
    <w:basedOn w:val="Fuentedeprrafopredeter1"/>
    <w:qFormat/>
    <w:rPr>
      <w:rFonts w:ascii="Liberation Sans;Arial" w:hAnsi="Liberation Sans;Arial" w:cs="0"/>
      <w:b/>
      <w:bCs/>
      <w:sz w:val="28"/>
      <w:szCs w:val="28"/>
    </w:rPr>
  </w:style>
  <w:style w:type="character" w:styleId="Tlidtranslation">
    <w:name w:val="tlid-translation"/>
    <w:basedOn w:val="Fuentedeprrafopredeter1"/>
    <w:qFormat/>
    <w:rPr>
      <w:rFonts w:cs="Times New Roman"/>
    </w:rPr>
  </w:style>
  <w:style w:type="character" w:styleId="WWmfasifort">
    <w:name w:val="WW-Èmfasi fort"/>
    <w:qFormat/>
    <w:rPr>
      <w:b/>
      <w:bCs/>
    </w:rPr>
  </w:style>
  <w:style w:type="character" w:styleId="WWEnlladInternetvisitat">
    <w:name w:val="WW-Enllaç d'Internet visitat"/>
    <w:qFormat/>
    <w:rPr>
      <w:color w:val="800000"/>
      <w:u w:val="single"/>
    </w:rPr>
  </w:style>
  <w:style w:type="character" w:styleId="Pics">
    <w:name w:val="Pics"/>
    <w:qFormat/>
    <w:rPr>
      <w:rFonts w:ascii="OpenSymbol;Arial Unicode MS" w:hAnsi="OpenSymbol;Arial Unicode MS" w:eastAsia="OpenSymbol;Arial Unicode MS" w:cs="OpenSymbol;Arial Unicode MS"/>
    </w:rPr>
  </w:style>
  <w:style w:type="character" w:styleId="WWEnlacedeInternet">
    <w:name w:val="WW-Enlace de Internet"/>
    <w:qFormat/>
    <w:rPr>
      <w:color w:val="000080"/>
      <w:u w:val="single"/>
    </w:rPr>
  </w:style>
  <w:style w:type="character" w:styleId="Mfasi">
    <w:name w:val="Èmfasi"/>
    <w:qFormat/>
    <w:rPr>
      <w:i/>
      <w:iCs/>
    </w:rPr>
  </w:style>
  <w:style w:type="character" w:styleId="Smbolsdepic">
    <w:name w:val="Símbols de pic"/>
    <w:qFormat/>
    <w:rPr>
      <w:rFonts w:ascii="OpenSymbol;Arial Unicode MS" w:hAnsi="OpenSymbol;Arial Unicode MS" w:eastAsia="OpenSymbol;Arial Unicode MS" w:cs="OpenSymbol;Arial Unicode MS"/>
    </w:rPr>
  </w:style>
  <w:style w:type="character" w:styleId="Smbolosdenumeracin">
    <w:name w:val="Símbolos de numeración"/>
    <w:qFormat/>
    <w:rPr/>
  </w:style>
  <w:style w:type="character" w:styleId="Vietas">
    <w:name w:val="Viñetas"/>
    <w:qFormat/>
    <w:rPr>
      <w:rFonts w:ascii="OpenSymbol;Arial Unicode MS" w:hAnsi="OpenSymbol;Arial Unicode MS" w:eastAsia="OpenSymbol;Arial Unicode MS" w:cs="OpenSymbol;Arial Unicode MS"/>
    </w:rPr>
  </w:style>
  <w:style w:type="character" w:styleId="ListLabel1">
    <w:name w:val="ListLabel 1"/>
    <w:qFormat/>
    <w:rPr>
      <w:rFonts w:cs="Noto Sans"/>
      <w:lang w:val="ca-ES"/>
    </w:rPr>
  </w:style>
  <w:style w:type="character" w:styleId="ListLabel2">
    <w:name w:val="ListLabel 2"/>
    <w:qFormat/>
    <w:rPr>
      <w:rFonts w:cs="Symbol"/>
    </w:rPr>
  </w:style>
  <w:style w:type="character" w:styleId="ListLabel3">
    <w:name w:val="ListLabel 3"/>
    <w:qFormat/>
    <w:rPr>
      <w:rFonts w:cs="Symbol"/>
    </w:rPr>
  </w:style>
  <w:style w:type="character" w:styleId="ListLabel4">
    <w:name w:val="ListLabel 4"/>
    <w:qFormat/>
    <w:rPr>
      <w:rFonts w:cs="Symbol"/>
    </w:rPr>
  </w:style>
  <w:style w:type="character" w:styleId="ListLabel5">
    <w:name w:val="ListLabel 5"/>
    <w:qFormat/>
    <w:rPr>
      <w:rFonts w:cs="Symbol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Symbol"/>
    </w:rPr>
  </w:style>
  <w:style w:type="character" w:styleId="ListLabel9">
    <w:name w:val="ListLabel 9"/>
    <w:qFormat/>
    <w:rPr>
      <w:rFonts w:cs="Symbol"/>
    </w:rPr>
  </w:style>
  <w:style w:type="character" w:styleId="ListLabel10">
    <w:name w:val="ListLabel 10"/>
    <w:qFormat/>
    <w:rPr>
      <w:rFonts w:cs="Symbol"/>
    </w:rPr>
  </w:style>
  <w:style w:type="character" w:styleId="ListLabel11">
    <w:name w:val="ListLabel 11"/>
    <w:qFormat/>
    <w:rPr>
      <w:rFonts w:ascii="Noto Sans" w:hAnsi="Noto Sans" w:cs="Symbol"/>
    </w:rPr>
  </w:style>
  <w:style w:type="character" w:styleId="ListLabel12">
    <w:name w:val="ListLabel 12"/>
    <w:qFormat/>
    <w:rPr>
      <w:rFonts w:cs="Symbol"/>
      <w:b w:val="false"/>
    </w:rPr>
  </w:style>
  <w:style w:type="character" w:styleId="ListLabel13">
    <w:name w:val="ListLabel 13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5">
    <w:name w:val="ListLabel 15"/>
    <w:qFormat/>
    <w:rPr>
      <w:rFonts w:cs="Symbol"/>
    </w:rPr>
  </w:style>
  <w:style w:type="character" w:styleId="ListLabel16">
    <w:name w:val="ListLabel 16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Symbol"/>
    </w:rPr>
  </w:style>
  <w:style w:type="character" w:styleId="ListLabel19">
    <w:name w:val="ListLabel 19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21">
    <w:name w:val="ListLabel 21"/>
    <w:qFormat/>
    <w:rPr>
      <w:rFonts w:ascii="Noto Sans" w:hAnsi="Noto Sans" w:cs="Noto Sans"/>
      <w:b/>
      <w:bCs w:val="false"/>
      <w:i w:val="false"/>
      <w:iCs w:val="false"/>
      <w:color w:val="000000"/>
    </w:rPr>
  </w:style>
  <w:style w:type="character" w:styleId="ListLabel22">
    <w:name w:val="ListLabel 22"/>
    <w:qFormat/>
    <w:rPr>
      <w:rFonts w:ascii="Noto Sans" w:hAnsi="Noto Sans" w:cs="Noto Sans"/>
      <w:b w:val="false"/>
      <w:bCs w:val="false"/>
      <w:color w:val="000000"/>
    </w:rPr>
  </w:style>
  <w:style w:type="character" w:styleId="ListLabel23">
    <w:name w:val="ListLabel 23"/>
    <w:qFormat/>
    <w:rPr>
      <w:rFonts w:ascii="Noto Sans" w:hAnsi="Noto Sans" w:eastAsia="Times New Roman" w:cs="Noto Sans"/>
      <w:color w:val="000000"/>
    </w:rPr>
  </w:style>
  <w:style w:type="character" w:styleId="ListLabel24">
    <w:name w:val="ListLabel 24"/>
    <w:qFormat/>
    <w:rPr>
      <w:rFonts w:ascii="Noto Sans" w:hAnsi="Noto Sans" w:cs="Noto Sans"/>
      <w:color w:val="000000"/>
    </w:rPr>
  </w:style>
  <w:style w:type="character" w:styleId="ListLabel25">
    <w:name w:val="ListLabel 25"/>
    <w:qFormat/>
    <w:rPr>
      <w:rFonts w:cs="Noto Sans"/>
    </w:rPr>
  </w:style>
  <w:style w:type="character" w:styleId="ListLabel26">
    <w:name w:val="ListLabel 26"/>
    <w:qFormat/>
    <w:rPr>
      <w:rFonts w:ascii="Noto Sans" w:hAnsi="Noto Sans" w:eastAsia="OpenSymbol;Arial Unicode MS" w:cs="NotoSans-Regular"/>
      <w:color w:val="000000"/>
      <w:sz w:val="22"/>
      <w:szCs w:val="22"/>
    </w:rPr>
  </w:style>
  <w:style w:type="character" w:styleId="ListLabel27">
    <w:name w:val="ListLabel 27"/>
    <w:qFormat/>
    <w:rPr>
      <w:rFonts w:ascii="Noto Sans" w:hAnsi="Noto Sans" w:cs="Symbol"/>
    </w:rPr>
  </w:style>
  <w:style w:type="character" w:styleId="ListLabel28">
    <w:name w:val="ListLabel 28"/>
    <w:qFormat/>
    <w:rPr>
      <w:rFonts w:cs="OpenSymbol"/>
    </w:rPr>
  </w:style>
  <w:style w:type="character" w:styleId="ListLabel29">
    <w:name w:val="ListLabel 29"/>
    <w:qFormat/>
    <w:rPr>
      <w:rFonts w:cs="OpenSymbol"/>
    </w:rPr>
  </w:style>
  <w:style w:type="character" w:styleId="ListLabel30">
    <w:name w:val="ListLabel 30"/>
    <w:qFormat/>
    <w:rPr>
      <w:rFonts w:cs="Symbol"/>
    </w:rPr>
  </w:style>
  <w:style w:type="character" w:styleId="ListLabel31">
    <w:name w:val="ListLabel 31"/>
    <w:qFormat/>
    <w:rPr>
      <w:rFonts w:cs="OpenSymbol"/>
    </w:rPr>
  </w:style>
  <w:style w:type="character" w:styleId="ListLabel32">
    <w:name w:val="ListLabel 32"/>
    <w:qFormat/>
    <w:rPr>
      <w:rFonts w:cs="OpenSymbol"/>
    </w:rPr>
  </w:style>
  <w:style w:type="character" w:styleId="ListLabel33">
    <w:name w:val="ListLabel 33"/>
    <w:qFormat/>
    <w:rPr>
      <w:rFonts w:cs="Symbol"/>
    </w:rPr>
  </w:style>
  <w:style w:type="character" w:styleId="ListLabel34">
    <w:name w:val="ListLabel 34"/>
    <w:qFormat/>
    <w:rPr>
      <w:rFonts w:cs="OpenSymbol"/>
    </w:rPr>
  </w:style>
  <w:style w:type="character" w:styleId="ListLabel35">
    <w:name w:val="ListLabel 35"/>
    <w:qFormat/>
    <w:rPr>
      <w:rFonts w:cs="OpenSymbol"/>
    </w:rPr>
  </w:style>
  <w:style w:type="character" w:styleId="ListLabel36">
    <w:name w:val="ListLabel 36"/>
    <w:qFormat/>
    <w:rPr>
      <w:rFonts w:ascii="NotoSans-Regular" w:hAnsi="NotoSans-Regular" w:cs="Symbol"/>
      <w:sz w:val="22"/>
    </w:rPr>
  </w:style>
  <w:style w:type="character" w:styleId="ListLabel37">
    <w:name w:val="ListLabel 37"/>
    <w:qFormat/>
    <w:rPr>
      <w:rFonts w:cs="OpenSymbol"/>
    </w:rPr>
  </w:style>
  <w:style w:type="character" w:styleId="ListLabel38">
    <w:name w:val="ListLabel 38"/>
    <w:qFormat/>
    <w:rPr>
      <w:rFonts w:cs="OpenSymbol"/>
    </w:rPr>
  </w:style>
  <w:style w:type="character" w:styleId="ListLabel39">
    <w:name w:val="ListLabel 39"/>
    <w:qFormat/>
    <w:rPr>
      <w:rFonts w:cs="Symbol"/>
    </w:rPr>
  </w:style>
  <w:style w:type="character" w:styleId="ListLabel40">
    <w:name w:val="ListLabel 40"/>
    <w:qFormat/>
    <w:rPr>
      <w:rFonts w:cs="OpenSymbol"/>
    </w:rPr>
  </w:style>
  <w:style w:type="character" w:styleId="ListLabel41">
    <w:name w:val="ListLabel 41"/>
    <w:qFormat/>
    <w:rPr>
      <w:rFonts w:cs="OpenSymbol"/>
    </w:rPr>
  </w:style>
  <w:style w:type="character" w:styleId="ListLabel42">
    <w:name w:val="ListLabel 42"/>
    <w:qFormat/>
    <w:rPr>
      <w:rFonts w:cs="Symbol"/>
    </w:rPr>
  </w:style>
  <w:style w:type="character" w:styleId="ListLabel43">
    <w:name w:val="ListLabel 43"/>
    <w:qFormat/>
    <w:rPr>
      <w:rFonts w:cs="OpenSymbol"/>
    </w:rPr>
  </w:style>
  <w:style w:type="character" w:styleId="ListLabel44">
    <w:name w:val="ListLabel 44"/>
    <w:qFormat/>
    <w:rPr>
      <w:rFonts w:cs="OpenSymbol"/>
    </w:rPr>
  </w:style>
  <w:style w:type="character" w:styleId="ListLabel45">
    <w:name w:val="ListLabel 45"/>
    <w:qFormat/>
    <w:rPr>
      <w:rFonts w:ascii="NotoSans-Regular" w:hAnsi="NotoSans-Regular" w:cs="Symbol"/>
      <w:sz w:val="22"/>
    </w:rPr>
  </w:style>
  <w:style w:type="character" w:styleId="ListLabel46">
    <w:name w:val="ListLabel 46"/>
    <w:qFormat/>
    <w:rPr>
      <w:rFonts w:cs="OpenSymbol"/>
    </w:rPr>
  </w:style>
  <w:style w:type="character" w:styleId="ListLabel47">
    <w:name w:val="ListLabel 47"/>
    <w:qFormat/>
    <w:rPr>
      <w:rFonts w:cs="OpenSymbol"/>
    </w:rPr>
  </w:style>
  <w:style w:type="character" w:styleId="ListLabel48">
    <w:name w:val="ListLabel 48"/>
    <w:qFormat/>
    <w:rPr>
      <w:rFonts w:cs="Symbol"/>
    </w:rPr>
  </w:style>
  <w:style w:type="character" w:styleId="ListLabel49">
    <w:name w:val="ListLabel 49"/>
    <w:qFormat/>
    <w:rPr>
      <w:rFonts w:cs="OpenSymbol"/>
    </w:rPr>
  </w:style>
  <w:style w:type="character" w:styleId="ListLabel50">
    <w:name w:val="ListLabel 50"/>
    <w:qFormat/>
    <w:rPr>
      <w:rFonts w:cs="OpenSymbol"/>
    </w:rPr>
  </w:style>
  <w:style w:type="character" w:styleId="ListLabel51">
    <w:name w:val="ListLabel 51"/>
    <w:qFormat/>
    <w:rPr>
      <w:rFonts w:cs="Symbol"/>
    </w:rPr>
  </w:style>
  <w:style w:type="character" w:styleId="ListLabel52">
    <w:name w:val="ListLabel 52"/>
    <w:qFormat/>
    <w:rPr>
      <w:rFonts w:cs="OpenSymbol"/>
    </w:rPr>
  </w:style>
  <w:style w:type="character" w:styleId="ListLabel53">
    <w:name w:val="ListLabel 53"/>
    <w:qFormat/>
    <w:rPr>
      <w:rFonts w:cs="OpenSymbol"/>
    </w:rPr>
  </w:style>
  <w:style w:type="character" w:styleId="ListLabel54">
    <w:name w:val="ListLabel 54"/>
    <w:qFormat/>
    <w:rPr>
      <w:rFonts w:ascii="NotoSans-Regular" w:hAnsi="NotoSans-Regular" w:cs="Symbol"/>
      <w:sz w:val="22"/>
    </w:rPr>
  </w:style>
  <w:style w:type="character" w:styleId="ListLabel55">
    <w:name w:val="ListLabel 55"/>
    <w:qFormat/>
    <w:rPr>
      <w:rFonts w:cs="OpenSymbol"/>
    </w:rPr>
  </w:style>
  <w:style w:type="character" w:styleId="ListLabel56">
    <w:name w:val="ListLabel 56"/>
    <w:qFormat/>
    <w:rPr>
      <w:rFonts w:cs="OpenSymbol"/>
    </w:rPr>
  </w:style>
  <w:style w:type="character" w:styleId="ListLabel57">
    <w:name w:val="ListLabel 57"/>
    <w:qFormat/>
    <w:rPr>
      <w:rFonts w:cs="Symbol"/>
    </w:rPr>
  </w:style>
  <w:style w:type="character" w:styleId="ListLabel58">
    <w:name w:val="ListLabel 58"/>
    <w:qFormat/>
    <w:rPr>
      <w:rFonts w:cs="OpenSymbol"/>
    </w:rPr>
  </w:style>
  <w:style w:type="character" w:styleId="ListLabel59">
    <w:name w:val="ListLabel 59"/>
    <w:qFormat/>
    <w:rPr>
      <w:rFonts w:cs="OpenSymbol"/>
    </w:rPr>
  </w:style>
  <w:style w:type="character" w:styleId="ListLabel60">
    <w:name w:val="ListLabel 60"/>
    <w:qFormat/>
    <w:rPr>
      <w:rFonts w:cs="Symbol"/>
    </w:rPr>
  </w:style>
  <w:style w:type="character" w:styleId="ListLabel61">
    <w:name w:val="ListLabel 61"/>
    <w:qFormat/>
    <w:rPr>
      <w:rFonts w:cs="OpenSymbol"/>
    </w:rPr>
  </w:style>
  <w:style w:type="character" w:styleId="ListLabel62">
    <w:name w:val="ListLabel 62"/>
    <w:qFormat/>
    <w:rPr>
      <w:rFonts w:cs="OpenSymbol"/>
    </w:rPr>
  </w:style>
  <w:style w:type="character" w:styleId="ListLabel63">
    <w:name w:val="ListLabel 63"/>
    <w:qFormat/>
    <w:rPr>
      <w:rFonts w:ascii="Noto Sans" w:hAnsi="Noto Sans" w:cs="Symbol"/>
      <w:b w:val="false"/>
    </w:rPr>
  </w:style>
  <w:style w:type="character" w:styleId="ListLabel64">
    <w:name w:val="ListLabel 64"/>
    <w:qFormat/>
    <w:rPr>
      <w:rFonts w:cs="OpenSymbol"/>
    </w:rPr>
  </w:style>
  <w:style w:type="character" w:styleId="ListLabel65">
    <w:name w:val="ListLabel 65"/>
    <w:qFormat/>
    <w:rPr>
      <w:rFonts w:cs="OpenSymbol"/>
    </w:rPr>
  </w:style>
  <w:style w:type="character" w:styleId="ListLabel66">
    <w:name w:val="ListLabel 66"/>
    <w:qFormat/>
    <w:rPr>
      <w:rFonts w:cs="Symbol"/>
    </w:rPr>
  </w:style>
  <w:style w:type="character" w:styleId="ListLabel67">
    <w:name w:val="ListLabel 67"/>
    <w:qFormat/>
    <w:rPr>
      <w:rFonts w:cs="OpenSymbol"/>
    </w:rPr>
  </w:style>
  <w:style w:type="character" w:styleId="ListLabel68">
    <w:name w:val="ListLabel 68"/>
    <w:qFormat/>
    <w:rPr>
      <w:rFonts w:cs="OpenSymbol"/>
    </w:rPr>
  </w:style>
  <w:style w:type="character" w:styleId="ListLabel69">
    <w:name w:val="ListLabel 69"/>
    <w:qFormat/>
    <w:rPr>
      <w:rFonts w:cs="Symbol"/>
    </w:rPr>
  </w:style>
  <w:style w:type="character" w:styleId="ListLabel70">
    <w:name w:val="ListLabel 70"/>
    <w:qFormat/>
    <w:rPr>
      <w:rFonts w:cs="OpenSymbol"/>
    </w:rPr>
  </w:style>
  <w:style w:type="character" w:styleId="ListLabel71">
    <w:name w:val="ListLabel 71"/>
    <w:qFormat/>
    <w:rPr>
      <w:rFonts w:cs="OpenSymbol"/>
    </w:rPr>
  </w:style>
  <w:style w:type="character" w:styleId="ListLabel72">
    <w:name w:val="ListLabel 72"/>
    <w:qFormat/>
    <w:rPr>
      <w:rFonts w:ascii="Noto Sans" w:hAnsi="Noto Sans" w:cs="Symbol"/>
    </w:rPr>
  </w:style>
  <w:style w:type="character" w:styleId="ListLabel73">
    <w:name w:val="ListLabel 73"/>
    <w:qFormat/>
    <w:rPr>
      <w:rFonts w:cs="OpenSymbol"/>
    </w:rPr>
  </w:style>
  <w:style w:type="character" w:styleId="ListLabel74">
    <w:name w:val="ListLabel 74"/>
    <w:qFormat/>
    <w:rPr>
      <w:rFonts w:cs="OpenSymbol"/>
    </w:rPr>
  </w:style>
  <w:style w:type="character" w:styleId="ListLabel75">
    <w:name w:val="ListLabel 75"/>
    <w:qFormat/>
    <w:rPr>
      <w:rFonts w:cs="Symbol"/>
    </w:rPr>
  </w:style>
  <w:style w:type="character" w:styleId="ListLabel76">
    <w:name w:val="ListLabel 76"/>
    <w:qFormat/>
    <w:rPr>
      <w:rFonts w:cs="OpenSymbol"/>
    </w:rPr>
  </w:style>
  <w:style w:type="character" w:styleId="ListLabel77">
    <w:name w:val="ListLabel 77"/>
    <w:qFormat/>
    <w:rPr>
      <w:rFonts w:cs="OpenSymbol"/>
    </w:rPr>
  </w:style>
  <w:style w:type="character" w:styleId="ListLabel78">
    <w:name w:val="ListLabel 78"/>
    <w:qFormat/>
    <w:rPr>
      <w:rFonts w:cs="Symbol"/>
    </w:rPr>
  </w:style>
  <w:style w:type="character" w:styleId="ListLabel79">
    <w:name w:val="ListLabel 79"/>
    <w:qFormat/>
    <w:rPr>
      <w:rFonts w:cs="OpenSymbol"/>
    </w:rPr>
  </w:style>
  <w:style w:type="character" w:styleId="ListLabel80">
    <w:name w:val="ListLabel 80"/>
    <w:qFormat/>
    <w:rPr>
      <w:rFonts w:cs="OpenSymbol"/>
    </w:rPr>
  </w:style>
  <w:style w:type="character" w:styleId="ListLabel81">
    <w:name w:val="ListLabel 81"/>
    <w:qFormat/>
    <w:rPr>
      <w:rFonts w:cs="Symbol"/>
    </w:rPr>
  </w:style>
  <w:style w:type="character" w:styleId="ListLabel82">
    <w:name w:val="ListLabel 82"/>
    <w:qFormat/>
    <w:rPr>
      <w:rFonts w:cs="OpenSymbol"/>
    </w:rPr>
  </w:style>
  <w:style w:type="character" w:styleId="ListLabel83">
    <w:name w:val="ListLabel 83"/>
    <w:qFormat/>
    <w:rPr>
      <w:rFonts w:cs="OpenSymbol"/>
    </w:rPr>
  </w:style>
  <w:style w:type="character" w:styleId="ListLabel84">
    <w:name w:val="ListLabel 84"/>
    <w:qFormat/>
    <w:rPr>
      <w:rFonts w:cs="Symbol"/>
    </w:rPr>
  </w:style>
  <w:style w:type="character" w:styleId="ListLabel85">
    <w:name w:val="ListLabel 85"/>
    <w:qFormat/>
    <w:rPr>
      <w:rFonts w:cs="OpenSymbol"/>
    </w:rPr>
  </w:style>
  <w:style w:type="character" w:styleId="ListLabel86">
    <w:name w:val="ListLabel 86"/>
    <w:qFormat/>
    <w:rPr>
      <w:rFonts w:cs="OpenSymbol"/>
    </w:rPr>
  </w:style>
  <w:style w:type="character" w:styleId="ListLabel87">
    <w:name w:val="ListLabel 87"/>
    <w:qFormat/>
    <w:rPr>
      <w:rFonts w:cs="Symbol"/>
    </w:rPr>
  </w:style>
  <w:style w:type="character" w:styleId="ListLabel88">
    <w:name w:val="ListLabel 88"/>
    <w:qFormat/>
    <w:rPr>
      <w:rFonts w:cs="OpenSymbol"/>
    </w:rPr>
  </w:style>
  <w:style w:type="character" w:styleId="ListLabel89">
    <w:name w:val="ListLabel 89"/>
    <w:qFormat/>
    <w:rPr>
      <w:rFonts w:cs="OpenSymbol"/>
    </w:rPr>
  </w:style>
  <w:style w:type="character" w:styleId="ListLabel90">
    <w:name w:val="ListLabel 90"/>
    <w:qFormat/>
    <w:rPr>
      <w:rFonts w:cs="Symbol"/>
    </w:rPr>
  </w:style>
  <w:style w:type="character" w:styleId="ListLabel91">
    <w:name w:val="ListLabel 91"/>
    <w:qFormat/>
    <w:rPr>
      <w:rFonts w:cs="OpenSymbol"/>
    </w:rPr>
  </w:style>
  <w:style w:type="character" w:styleId="ListLabel92">
    <w:name w:val="ListLabel 92"/>
    <w:qFormat/>
    <w:rPr>
      <w:rFonts w:cs="OpenSymbol"/>
    </w:rPr>
  </w:style>
  <w:style w:type="character" w:styleId="ListLabel93">
    <w:name w:val="ListLabel 93"/>
    <w:qFormat/>
    <w:rPr>
      <w:rFonts w:cs="Symbol"/>
    </w:rPr>
  </w:style>
  <w:style w:type="character" w:styleId="ListLabel94">
    <w:name w:val="ListLabel 94"/>
    <w:qFormat/>
    <w:rPr>
      <w:rFonts w:cs="OpenSymbol"/>
    </w:rPr>
  </w:style>
  <w:style w:type="character" w:styleId="ListLabel95">
    <w:name w:val="ListLabel 95"/>
    <w:qFormat/>
    <w:rPr>
      <w:rFonts w:cs="OpenSymbol"/>
    </w:rPr>
  </w:style>
  <w:style w:type="character" w:styleId="ListLabel96">
    <w:name w:val="ListLabel 96"/>
    <w:qFormat/>
    <w:rPr>
      <w:rFonts w:cs="Symbol"/>
    </w:rPr>
  </w:style>
  <w:style w:type="character" w:styleId="ListLabel97">
    <w:name w:val="ListLabel 97"/>
    <w:qFormat/>
    <w:rPr>
      <w:rFonts w:cs="OpenSymbol"/>
    </w:rPr>
  </w:style>
  <w:style w:type="character" w:styleId="ListLabel98">
    <w:name w:val="ListLabel 98"/>
    <w:qFormat/>
    <w:rPr>
      <w:rFonts w:cs="OpenSymbol"/>
    </w:rPr>
  </w:style>
  <w:style w:type="character" w:styleId="ListLabel99">
    <w:name w:val="ListLabel 99"/>
    <w:qFormat/>
    <w:rPr>
      <w:rFonts w:cs="Symbol"/>
    </w:rPr>
  </w:style>
  <w:style w:type="character" w:styleId="ListLabel100">
    <w:name w:val="ListLabel 100"/>
    <w:qFormat/>
    <w:rPr>
      <w:rFonts w:cs="OpenSymbol"/>
    </w:rPr>
  </w:style>
  <w:style w:type="character" w:styleId="ListLabel101">
    <w:name w:val="ListLabel 101"/>
    <w:qFormat/>
    <w:rPr>
      <w:rFonts w:cs="OpenSymbol"/>
    </w:rPr>
  </w:style>
  <w:style w:type="character" w:styleId="ListLabel102">
    <w:name w:val="ListLabel 102"/>
    <w:qFormat/>
    <w:rPr>
      <w:rFonts w:cs="Symbol"/>
    </w:rPr>
  </w:style>
  <w:style w:type="character" w:styleId="ListLabel103">
    <w:name w:val="ListLabel 103"/>
    <w:qFormat/>
    <w:rPr>
      <w:rFonts w:cs="OpenSymbol"/>
    </w:rPr>
  </w:style>
  <w:style w:type="character" w:styleId="ListLabel104">
    <w:name w:val="ListLabel 104"/>
    <w:qFormat/>
    <w:rPr>
      <w:rFonts w:cs="OpenSymbol"/>
    </w:rPr>
  </w:style>
  <w:style w:type="character" w:styleId="ListLabel105">
    <w:name w:val="ListLabel 105"/>
    <w:qFormat/>
    <w:rPr>
      <w:rFonts w:cs="Symbol"/>
    </w:rPr>
  </w:style>
  <w:style w:type="character" w:styleId="ListLabel106">
    <w:name w:val="ListLabel 106"/>
    <w:qFormat/>
    <w:rPr>
      <w:rFonts w:cs="OpenSymbol"/>
    </w:rPr>
  </w:style>
  <w:style w:type="character" w:styleId="ListLabel107">
    <w:name w:val="ListLabel 107"/>
    <w:qFormat/>
    <w:rPr>
      <w:rFonts w:cs="OpenSymbol"/>
    </w:rPr>
  </w:style>
  <w:style w:type="character" w:styleId="ListLabel108">
    <w:name w:val="ListLabel 108"/>
    <w:qFormat/>
    <w:rPr>
      <w:rFonts w:ascii="Noto Sans" w:hAnsi="Noto Sans" w:cs="Symbol"/>
      <w:b w:val="false"/>
      <w:sz w:val="22"/>
    </w:rPr>
  </w:style>
  <w:style w:type="character" w:styleId="ListLabel109">
    <w:name w:val="ListLabel 109"/>
    <w:qFormat/>
    <w:rPr>
      <w:rFonts w:cs="OpenSymbol"/>
    </w:rPr>
  </w:style>
  <w:style w:type="character" w:styleId="ListLabel110">
    <w:name w:val="ListLabel 110"/>
    <w:qFormat/>
    <w:rPr>
      <w:rFonts w:cs="OpenSymbol"/>
    </w:rPr>
  </w:style>
  <w:style w:type="character" w:styleId="ListLabel111">
    <w:name w:val="ListLabel 111"/>
    <w:qFormat/>
    <w:rPr>
      <w:rFonts w:cs="Symbol"/>
    </w:rPr>
  </w:style>
  <w:style w:type="character" w:styleId="ListLabel112">
    <w:name w:val="ListLabel 112"/>
    <w:qFormat/>
    <w:rPr>
      <w:rFonts w:cs="OpenSymbol"/>
    </w:rPr>
  </w:style>
  <w:style w:type="character" w:styleId="ListLabel113">
    <w:name w:val="ListLabel 113"/>
    <w:qFormat/>
    <w:rPr>
      <w:rFonts w:cs="OpenSymbol"/>
    </w:rPr>
  </w:style>
  <w:style w:type="character" w:styleId="ListLabel114">
    <w:name w:val="ListLabel 114"/>
    <w:qFormat/>
    <w:rPr>
      <w:rFonts w:cs="Symbol"/>
    </w:rPr>
  </w:style>
  <w:style w:type="character" w:styleId="ListLabel115">
    <w:name w:val="ListLabel 115"/>
    <w:qFormat/>
    <w:rPr>
      <w:rFonts w:cs="OpenSymbol"/>
    </w:rPr>
  </w:style>
  <w:style w:type="character" w:styleId="ListLabel116">
    <w:name w:val="ListLabel 116"/>
    <w:qFormat/>
    <w:rPr>
      <w:rFonts w:cs="OpenSymbol"/>
    </w:rPr>
  </w:style>
  <w:style w:type="character" w:styleId="ListLabel117">
    <w:name w:val="ListLabel 117"/>
    <w:qFormat/>
    <w:rPr>
      <w:rFonts w:ascii="Noto Sans" w:hAnsi="Noto Sans" w:cs="Symbol"/>
      <w:sz w:val="22"/>
    </w:rPr>
  </w:style>
  <w:style w:type="character" w:styleId="ListLabel118">
    <w:name w:val="ListLabel 118"/>
    <w:qFormat/>
    <w:rPr>
      <w:rFonts w:cs="OpenSymbol"/>
    </w:rPr>
  </w:style>
  <w:style w:type="character" w:styleId="ListLabel119">
    <w:name w:val="ListLabel 119"/>
    <w:qFormat/>
    <w:rPr>
      <w:rFonts w:cs="OpenSymbol"/>
    </w:rPr>
  </w:style>
  <w:style w:type="character" w:styleId="ListLabel120">
    <w:name w:val="ListLabel 120"/>
    <w:qFormat/>
    <w:rPr>
      <w:rFonts w:cs="Symbol"/>
    </w:rPr>
  </w:style>
  <w:style w:type="character" w:styleId="ListLabel121">
    <w:name w:val="ListLabel 121"/>
    <w:qFormat/>
    <w:rPr>
      <w:rFonts w:cs="OpenSymbol"/>
    </w:rPr>
  </w:style>
  <w:style w:type="character" w:styleId="ListLabel122">
    <w:name w:val="ListLabel 122"/>
    <w:qFormat/>
    <w:rPr>
      <w:rFonts w:cs="OpenSymbol"/>
    </w:rPr>
  </w:style>
  <w:style w:type="character" w:styleId="ListLabel123">
    <w:name w:val="ListLabel 123"/>
    <w:qFormat/>
    <w:rPr>
      <w:rFonts w:cs="Symbol"/>
    </w:rPr>
  </w:style>
  <w:style w:type="character" w:styleId="ListLabel124">
    <w:name w:val="ListLabel 124"/>
    <w:qFormat/>
    <w:rPr>
      <w:rFonts w:cs="OpenSymbol"/>
    </w:rPr>
  </w:style>
  <w:style w:type="character" w:styleId="ListLabel125">
    <w:name w:val="ListLabel 125"/>
    <w:qFormat/>
    <w:rPr>
      <w:rFonts w:cs="OpenSymbol"/>
    </w:rPr>
  </w:style>
  <w:style w:type="character" w:styleId="ListLabel126">
    <w:name w:val="ListLabel 126"/>
    <w:qFormat/>
    <w:rPr>
      <w:rFonts w:ascii="Noto Sans" w:hAnsi="Noto Sans" w:cs="Symbol"/>
    </w:rPr>
  </w:style>
  <w:style w:type="character" w:styleId="ListLabel127">
    <w:name w:val="ListLabel 127"/>
    <w:qFormat/>
    <w:rPr>
      <w:rFonts w:cs="OpenSymbol"/>
    </w:rPr>
  </w:style>
  <w:style w:type="character" w:styleId="ListLabel128">
    <w:name w:val="ListLabel 128"/>
    <w:qFormat/>
    <w:rPr>
      <w:rFonts w:cs="OpenSymbol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OpenSymbol"/>
    </w:rPr>
  </w:style>
  <w:style w:type="character" w:styleId="ListLabel131">
    <w:name w:val="ListLabel 131"/>
    <w:qFormat/>
    <w:rPr>
      <w:rFonts w:cs="OpenSymbol"/>
    </w:rPr>
  </w:style>
  <w:style w:type="character" w:styleId="ListLabel132">
    <w:name w:val="ListLabel 132"/>
    <w:qFormat/>
    <w:rPr>
      <w:rFonts w:cs="Symbol"/>
    </w:rPr>
  </w:style>
  <w:style w:type="character" w:styleId="ListLabel133">
    <w:name w:val="ListLabel 133"/>
    <w:qFormat/>
    <w:rPr>
      <w:rFonts w:cs="OpenSymbol"/>
    </w:rPr>
  </w:style>
  <w:style w:type="character" w:styleId="ListLabel134">
    <w:name w:val="ListLabel 134"/>
    <w:qFormat/>
    <w:rPr>
      <w:rFonts w:cs="OpenSymbol"/>
    </w:rPr>
  </w:style>
  <w:style w:type="character" w:styleId="ListLabel135">
    <w:name w:val="ListLabel 135"/>
    <w:qFormat/>
    <w:rPr>
      <w:rFonts w:ascii="Noto Sans" w:hAnsi="Noto Sans" w:cs="Symbol"/>
    </w:rPr>
  </w:style>
  <w:style w:type="character" w:styleId="ListLabel136">
    <w:name w:val="ListLabel 136"/>
    <w:qFormat/>
    <w:rPr>
      <w:rFonts w:cs="OpenSymbol"/>
    </w:rPr>
  </w:style>
  <w:style w:type="character" w:styleId="ListLabel137">
    <w:name w:val="ListLabel 137"/>
    <w:qFormat/>
    <w:rPr>
      <w:rFonts w:cs="OpenSymbol"/>
    </w:rPr>
  </w:style>
  <w:style w:type="character" w:styleId="ListLabel138">
    <w:name w:val="ListLabel 138"/>
    <w:qFormat/>
    <w:rPr>
      <w:rFonts w:cs="Symbol"/>
    </w:rPr>
  </w:style>
  <w:style w:type="character" w:styleId="ListLabel139">
    <w:name w:val="ListLabel 139"/>
    <w:qFormat/>
    <w:rPr>
      <w:rFonts w:cs="OpenSymbol"/>
    </w:rPr>
  </w:style>
  <w:style w:type="character" w:styleId="ListLabel140">
    <w:name w:val="ListLabel 140"/>
    <w:qFormat/>
    <w:rPr>
      <w:rFonts w:cs="OpenSymbol"/>
    </w:rPr>
  </w:style>
  <w:style w:type="character" w:styleId="ListLabel141">
    <w:name w:val="ListLabel 141"/>
    <w:qFormat/>
    <w:rPr>
      <w:rFonts w:cs="Symbol"/>
    </w:rPr>
  </w:style>
  <w:style w:type="character" w:styleId="ListLabel142">
    <w:name w:val="ListLabel 142"/>
    <w:qFormat/>
    <w:rPr>
      <w:rFonts w:cs="OpenSymbol"/>
    </w:rPr>
  </w:style>
  <w:style w:type="character" w:styleId="ListLabel143">
    <w:name w:val="ListLabel 143"/>
    <w:qFormat/>
    <w:rPr>
      <w:rFonts w:cs="OpenSymbol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OpenSymbol"/>
    </w:rPr>
  </w:style>
  <w:style w:type="character" w:styleId="ListLabel146">
    <w:name w:val="ListLabel 146"/>
    <w:qFormat/>
    <w:rPr>
      <w:rFonts w:cs="OpenSymbol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OpenSymbol"/>
    </w:rPr>
  </w:style>
  <w:style w:type="character" w:styleId="ListLabel149">
    <w:name w:val="ListLabel 149"/>
    <w:qFormat/>
    <w:rPr>
      <w:rFonts w:cs="OpenSymbol"/>
    </w:rPr>
  </w:style>
  <w:style w:type="character" w:styleId="ListLabel150">
    <w:name w:val="ListLabel 150"/>
    <w:qFormat/>
    <w:rPr>
      <w:rFonts w:cs="Symbol"/>
    </w:rPr>
  </w:style>
  <w:style w:type="character" w:styleId="ListLabel151">
    <w:name w:val="ListLabel 151"/>
    <w:qFormat/>
    <w:rPr>
      <w:rFonts w:cs="OpenSymbol"/>
    </w:rPr>
  </w:style>
  <w:style w:type="character" w:styleId="ListLabel152">
    <w:name w:val="ListLabel 152"/>
    <w:qFormat/>
    <w:rPr>
      <w:rFonts w:cs="OpenSymbol"/>
    </w:rPr>
  </w:style>
  <w:style w:type="character" w:styleId="ListLabel153">
    <w:name w:val="ListLabel 153"/>
    <w:qFormat/>
    <w:rPr>
      <w:rFonts w:ascii="Noto Sans" w:hAnsi="Noto Sans" w:cs="Symbol"/>
      <w:b w:val="false"/>
      <w:sz w:val="22"/>
    </w:rPr>
  </w:style>
  <w:style w:type="character" w:styleId="ListLabel154">
    <w:name w:val="ListLabel 154"/>
    <w:qFormat/>
    <w:rPr>
      <w:rFonts w:cs="OpenSymbol"/>
    </w:rPr>
  </w:style>
  <w:style w:type="character" w:styleId="ListLabel155">
    <w:name w:val="ListLabel 155"/>
    <w:qFormat/>
    <w:rPr>
      <w:rFonts w:cs="OpenSymbol"/>
    </w:rPr>
  </w:style>
  <w:style w:type="character" w:styleId="ListLabel156">
    <w:name w:val="ListLabel 156"/>
    <w:qFormat/>
    <w:rPr>
      <w:rFonts w:cs="Symbol"/>
    </w:rPr>
  </w:style>
  <w:style w:type="character" w:styleId="ListLabel157">
    <w:name w:val="ListLabel 157"/>
    <w:qFormat/>
    <w:rPr>
      <w:rFonts w:cs="OpenSymbol"/>
    </w:rPr>
  </w:style>
  <w:style w:type="character" w:styleId="ListLabel158">
    <w:name w:val="ListLabel 158"/>
    <w:qFormat/>
    <w:rPr>
      <w:rFonts w:cs="OpenSymbol"/>
    </w:rPr>
  </w:style>
  <w:style w:type="character" w:styleId="ListLabel159">
    <w:name w:val="ListLabel 159"/>
    <w:qFormat/>
    <w:rPr>
      <w:rFonts w:cs="Symbol"/>
    </w:rPr>
  </w:style>
  <w:style w:type="character" w:styleId="ListLabel160">
    <w:name w:val="ListLabel 160"/>
    <w:qFormat/>
    <w:rPr>
      <w:rFonts w:cs="OpenSymbol"/>
    </w:rPr>
  </w:style>
  <w:style w:type="character" w:styleId="ListLabel161">
    <w:name w:val="ListLabel 161"/>
    <w:qFormat/>
    <w:rPr>
      <w:rFonts w:cs="OpenSymbol"/>
    </w:rPr>
  </w:style>
  <w:style w:type="character" w:styleId="ListLabel162">
    <w:name w:val="ListLabel 162"/>
    <w:qFormat/>
    <w:rPr>
      <w:rFonts w:cs="Symbol"/>
    </w:rPr>
  </w:style>
  <w:style w:type="character" w:styleId="ListLabel163">
    <w:name w:val="ListLabel 163"/>
    <w:qFormat/>
    <w:rPr>
      <w:rFonts w:cs="OpenSymbol"/>
    </w:rPr>
  </w:style>
  <w:style w:type="character" w:styleId="ListLabel164">
    <w:name w:val="ListLabel 164"/>
    <w:qFormat/>
    <w:rPr>
      <w:rFonts w:cs="OpenSymbol"/>
    </w:rPr>
  </w:style>
  <w:style w:type="character" w:styleId="ListLabel165">
    <w:name w:val="ListLabel 165"/>
    <w:qFormat/>
    <w:rPr>
      <w:rFonts w:cs="Symbol"/>
    </w:rPr>
  </w:style>
  <w:style w:type="character" w:styleId="ListLabel166">
    <w:name w:val="ListLabel 166"/>
    <w:qFormat/>
    <w:rPr>
      <w:rFonts w:cs="OpenSymbol"/>
    </w:rPr>
  </w:style>
  <w:style w:type="character" w:styleId="ListLabel167">
    <w:name w:val="ListLabel 167"/>
    <w:qFormat/>
    <w:rPr>
      <w:rFonts w:cs="OpenSymbol"/>
    </w:rPr>
  </w:style>
  <w:style w:type="character" w:styleId="ListLabel168">
    <w:name w:val="ListLabel 168"/>
    <w:qFormat/>
    <w:rPr>
      <w:rFonts w:cs="Symbol"/>
    </w:rPr>
  </w:style>
  <w:style w:type="character" w:styleId="ListLabel169">
    <w:name w:val="ListLabel 169"/>
    <w:qFormat/>
    <w:rPr>
      <w:rFonts w:cs="OpenSymbol"/>
    </w:rPr>
  </w:style>
  <w:style w:type="character" w:styleId="ListLabel170">
    <w:name w:val="ListLabel 170"/>
    <w:qFormat/>
    <w:rPr>
      <w:rFonts w:cs="OpenSymbol"/>
    </w:rPr>
  </w:style>
  <w:style w:type="character" w:styleId="ListLabel171">
    <w:name w:val="ListLabel 171"/>
    <w:qFormat/>
    <w:rPr>
      <w:rFonts w:ascii="Noto Sans" w:hAnsi="Noto Sans" w:cs="Symbol"/>
    </w:rPr>
  </w:style>
  <w:style w:type="character" w:styleId="ListLabel172">
    <w:name w:val="ListLabel 172"/>
    <w:qFormat/>
    <w:rPr>
      <w:rFonts w:cs="OpenSymbol"/>
    </w:rPr>
  </w:style>
  <w:style w:type="character" w:styleId="ListLabel173">
    <w:name w:val="ListLabel 173"/>
    <w:qFormat/>
    <w:rPr>
      <w:rFonts w:cs="OpenSymbol"/>
    </w:rPr>
  </w:style>
  <w:style w:type="character" w:styleId="ListLabel174">
    <w:name w:val="ListLabel 174"/>
    <w:qFormat/>
    <w:rPr>
      <w:rFonts w:cs="Symbol"/>
    </w:rPr>
  </w:style>
  <w:style w:type="character" w:styleId="ListLabel175">
    <w:name w:val="ListLabel 175"/>
    <w:qFormat/>
    <w:rPr>
      <w:rFonts w:cs="OpenSymbol"/>
    </w:rPr>
  </w:style>
  <w:style w:type="character" w:styleId="ListLabel176">
    <w:name w:val="ListLabel 176"/>
    <w:qFormat/>
    <w:rPr>
      <w:rFonts w:cs="OpenSymbol"/>
    </w:rPr>
  </w:style>
  <w:style w:type="character" w:styleId="ListLabel177">
    <w:name w:val="ListLabel 177"/>
    <w:qFormat/>
    <w:rPr>
      <w:rFonts w:cs="Symbol"/>
    </w:rPr>
  </w:style>
  <w:style w:type="character" w:styleId="ListLabel178">
    <w:name w:val="ListLabel 178"/>
    <w:qFormat/>
    <w:rPr>
      <w:rFonts w:cs="OpenSymbol"/>
    </w:rPr>
  </w:style>
  <w:style w:type="character" w:styleId="ListLabel179">
    <w:name w:val="ListLabel 179"/>
    <w:qFormat/>
    <w:rPr>
      <w:rFonts w:cs="OpenSymbol"/>
    </w:rPr>
  </w:style>
  <w:style w:type="character" w:styleId="ListLabel180">
    <w:name w:val="ListLabel 180"/>
    <w:qFormat/>
    <w:rPr>
      <w:rFonts w:ascii="Noto Sans" w:hAnsi="Noto Sans" w:cs="Symbol"/>
    </w:rPr>
  </w:style>
  <w:style w:type="character" w:styleId="ListLabel181">
    <w:name w:val="ListLabel 181"/>
    <w:qFormat/>
    <w:rPr>
      <w:rFonts w:cs="OpenSymbol"/>
    </w:rPr>
  </w:style>
  <w:style w:type="character" w:styleId="ListLabel182">
    <w:name w:val="ListLabel 182"/>
    <w:qFormat/>
    <w:rPr>
      <w:rFonts w:cs="OpenSymbol"/>
    </w:rPr>
  </w:style>
  <w:style w:type="character" w:styleId="ListLabel183">
    <w:name w:val="ListLabel 183"/>
    <w:qFormat/>
    <w:rPr>
      <w:rFonts w:cs="Symbol"/>
    </w:rPr>
  </w:style>
  <w:style w:type="character" w:styleId="ListLabel184">
    <w:name w:val="ListLabel 184"/>
    <w:qFormat/>
    <w:rPr>
      <w:rFonts w:cs="OpenSymbol"/>
    </w:rPr>
  </w:style>
  <w:style w:type="character" w:styleId="ListLabel185">
    <w:name w:val="ListLabel 185"/>
    <w:qFormat/>
    <w:rPr>
      <w:rFonts w:cs="OpenSymbol"/>
    </w:rPr>
  </w:style>
  <w:style w:type="character" w:styleId="ListLabel186">
    <w:name w:val="ListLabel 186"/>
    <w:qFormat/>
    <w:rPr>
      <w:rFonts w:cs="Symbol"/>
    </w:rPr>
  </w:style>
  <w:style w:type="character" w:styleId="ListLabel187">
    <w:name w:val="ListLabel 187"/>
    <w:qFormat/>
    <w:rPr>
      <w:rFonts w:cs="OpenSymbol"/>
    </w:rPr>
  </w:style>
  <w:style w:type="character" w:styleId="ListLabel188">
    <w:name w:val="ListLabel 188"/>
    <w:qFormat/>
    <w:rPr>
      <w:rFonts w:cs="OpenSymbol"/>
    </w:rPr>
  </w:style>
  <w:style w:type="character" w:styleId="ListLabel189">
    <w:name w:val="ListLabel 189"/>
    <w:qFormat/>
    <w:rPr>
      <w:rFonts w:cs="Noto Sans"/>
      <w:sz w:val="22"/>
      <w:szCs w:val="22"/>
      <w:lang w:val="ca-ES"/>
    </w:rPr>
  </w:style>
  <w:style w:type="character" w:styleId="ListLabel190">
    <w:name w:val="ListLabel 190"/>
    <w:qFormat/>
    <w:rPr>
      <w:rFonts w:cs="Noto Sans"/>
      <w:sz w:val="22"/>
      <w:szCs w:val="22"/>
      <w:lang w:val="ca-ES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osdeltext">
    <w:name w:val="Body Text"/>
    <w:basedOn w:val="Normal"/>
    <w:pPr>
      <w:spacing w:before="0" w:after="12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Ttulo">
    <w:name w:val="Título"/>
    <w:basedOn w:val="Normal"/>
    <w:next w:val="Normal"/>
    <w:qFormat/>
    <w:pPr>
      <w:spacing w:before="120" w:after="300"/>
      <w:jc w:val="both"/>
    </w:pPr>
    <w:rPr>
      <w:rFonts w:ascii="LegacySanITCBoo" w:hAnsi="LegacySanITCBoo" w:eastAsia="Cambria" w:cs="Cambria"/>
      <w:b/>
      <w:spacing w:val="5"/>
      <w:kern w:val="2"/>
      <w:sz w:val="26"/>
      <w:szCs w:val="52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WWHeading3">
    <w:name w:val="WW-Heading 3"/>
    <w:basedOn w:val="Normal"/>
    <w:next w:val="Cosdeltext"/>
    <w:qFormat/>
    <w:pPr>
      <w:widowControl w:val="false"/>
      <w:bidi w:val="0"/>
      <w:spacing w:before="140" w:after="120"/>
      <w:jc w:val="left"/>
    </w:pPr>
    <w:rPr>
      <w:rFonts w:ascii="Liberation Serif;Times New Roman" w:hAnsi="Liberation Serif;Times New Roman" w:eastAsia="Segoe UI" w:cs="Tahoma"/>
      <w:b/>
      <w:bCs/>
      <w:color w:val="000000"/>
      <w:kern w:val="2"/>
      <w:sz w:val="22"/>
      <w:szCs w:val="20"/>
      <w:lang w:val="es-ES" w:bidi="ar-SA"/>
    </w:rPr>
  </w:style>
  <w:style w:type="paragraph" w:styleId="Subttol">
    <w:name w:val="Subtitle"/>
    <w:basedOn w:val="Normal"/>
    <w:next w:val="Cosdeltext"/>
    <w:qFormat/>
    <w:pPr>
      <w:keepNext w:val="true"/>
      <w:suppressAutoHyphens w:val="true"/>
      <w:spacing w:before="227" w:after="227"/>
    </w:pPr>
    <w:rPr>
      <w:rFonts w:eastAsia="Microsoft YaHei" w:cs="Noto Sans"/>
      <w:b/>
      <w:kern w:val="2"/>
      <w:szCs w:val="28"/>
      <w:lang w:bidi="hi-IN"/>
    </w:rPr>
  </w:style>
  <w:style w:type="paragraph" w:styleId="Epgrafe1">
    <w:name w:val="Epígrafe1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Cabeceraypie">
    <w:name w:val="Cabecera y pie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Capalera">
    <w:name w:val="Header"/>
    <w:basedOn w:val="Normal"/>
    <w:qFormat/>
    <w:pPr>
      <w:suppressLineNumbers/>
      <w:tabs>
        <w:tab w:val="clear" w:pos="720"/>
        <w:tab w:val="center" w:pos="4818" w:leader="none"/>
        <w:tab w:val="right" w:pos="9637" w:leader="none"/>
      </w:tabs>
    </w:pPr>
    <w:rPr/>
  </w:style>
  <w:style w:type="paragraph" w:styleId="Peu1">
    <w:name w:val="Peu1"/>
    <w:basedOn w:val="Normal"/>
    <w:qFormat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/>
    </w:rPr>
  </w:style>
  <w:style w:type="paragraph" w:styleId="Textodeglobo">
    <w:name w:val="Texto de globo"/>
    <w:basedOn w:val="Normal"/>
    <w:qFormat/>
    <w:pPr/>
    <w:rPr>
      <w:rFonts w:ascii="Tahoma" w:hAnsi="Tahoma" w:cs="Tahoma"/>
      <w:sz w:val="16"/>
      <w:szCs w:val="16"/>
    </w:rPr>
  </w:style>
  <w:style w:type="paragraph" w:styleId="Nmerodepgina1">
    <w:name w:val="Número de pàgina1"/>
    <w:basedOn w:val="Peu1"/>
    <w:qFormat/>
    <w:pPr>
      <w:jc w:val="right"/>
    </w:pPr>
    <w:rPr>
      <w:sz w:val="18"/>
      <w:szCs w:val="18"/>
    </w:rPr>
  </w:style>
  <w:style w:type="paragraph" w:styleId="Textocomentario1">
    <w:name w:val="Texto comentario1"/>
    <w:basedOn w:val="Normal"/>
    <w:qFormat/>
    <w:pPr>
      <w:spacing w:before="0" w:after="200"/>
    </w:pPr>
    <w:rPr>
      <w:rFonts w:ascii="Calibri" w:hAnsi="Calibri" w:cs="Calibri"/>
      <w:sz w:val="20"/>
      <w:szCs w:val="20"/>
    </w:rPr>
  </w:style>
  <w:style w:type="paragraph" w:styleId="Prrafodelista">
    <w:name w:val="Párrafo de lista"/>
    <w:basedOn w:val="Normal"/>
    <w:next w:val="NormalWeb"/>
    <w:qFormat/>
    <w:pPr>
      <w:spacing w:before="0" w:after="0"/>
      <w:ind w:left="720" w:right="0" w:hanging="0"/>
    </w:pPr>
    <w:rPr>
      <w:rFonts w:eastAsia="Arial Unicode MS"/>
      <w:szCs w:val="24"/>
      <w:lang w:val="en-US"/>
    </w:rPr>
  </w:style>
  <w:style w:type="paragraph" w:styleId="NormalWeb">
    <w:name w:val="Normal (Web)"/>
    <w:basedOn w:val="Normal"/>
    <w:qFormat/>
    <w:pPr/>
    <w:rPr>
      <w:rFonts w:ascii="Times New Roman" w:hAnsi="Times New Roman" w:cs="Times New Roman"/>
      <w:sz w:val="24"/>
      <w:szCs w:val="24"/>
    </w:rPr>
  </w:style>
  <w:style w:type="paragraph" w:styleId="Ttulo11">
    <w:name w:val="Título 11"/>
    <w:basedOn w:val="Normal"/>
    <w:next w:val="Normal"/>
    <w:qFormat/>
    <w:pPr>
      <w:keepNext w:val="true"/>
      <w:keepLines/>
      <w:spacing w:before="480" w:after="0"/>
    </w:pPr>
    <w:rPr>
      <w:rFonts w:eastAsia="Times New Roman"/>
      <w:b/>
      <w:bCs/>
      <w:szCs w:val="28"/>
    </w:rPr>
  </w:style>
  <w:style w:type="paragraph" w:styleId="Ttulo21">
    <w:name w:val="Título 21"/>
    <w:basedOn w:val="Normal"/>
    <w:next w:val="Normal"/>
    <w:qFormat/>
    <w:pPr>
      <w:keepNext w:val="true"/>
      <w:keepLines/>
      <w:spacing w:before="200" w:after="0"/>
      <w:jc w:val="both"/>
    </w:pPr>
    <w:rPr>
      <w:rFonts w:eastAsia="Times New Roman"/>
      <w:b/>
      <w:bCs/>
      <w:szCs w:val="26"/>
    </w:rPr>
  </w:style>
  <w:style w:type="paragraph" w:styleId="Ttulo31">
    <w:name w:val="Título 31"/>
    <w:basedOn w:val="Normal"/>
    <w:next w:val="Normal"/>
    <w:qFormat/>
    <w:pPr>
      <w:keepNext w:val="true"/>
      <w:keepLines/>
      <w:spacing w:before="200" w:after="0"/>
      <w:jc w:val="both"/>
    </w:pPr>
    <w:rPr>
      <w:rFonts w:eastAsia="Times New Roman"/>
      <w:b/>
      <w:bCs/>
      <w:szCs w:val="20"/>
    </w:rPr>
  </w:style>
  <w:style w:type="paragraph" w:styleId="Descripcin1">
    <w:name w:val="Descripción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Encabezado1">
    <w:name w:val="Encabezado1"/>
    <w:basedOn w:val="Normal"/>
    <w:qFormat/>
    <w:pPr/>
    <w:rPr/>
  </w:style>
  <w:style w:type="paragraph" w:styleId="Piedepgina1">
    <w:name w:val="Pie de página1"/>
    <w:basedOn w:val="Normal"/>
    <w:qFormat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/>
    </w:rPr>
  </w:style>
  <w:style w:type="paragraph" w:styleId="Textosinformato1">
    <w:name w:val="Texto sin formato1"/>
    <w:basedOn w:val="Normal"/>
    <w:qFormat/>
    <w:pPr>
      <w:spacing w:before="120" w:after="120"/>
      <w:jc w:val="both"/>
    </w:pPr>
    <w:rPr>
      <w:rFonts w:ascii="Consolas" w:hAnsi="Consolas" w:eastAsia="Calibri" w:cs="Consolas"/>
      <w:sz w:val="21"/>
      <w:szCs w:val="21"/>
    </w:rPr>
  </w:style>
  <w:style w:type="paragraph" w:styleId="Asuntodelcomentario">
    <w:name w:val="Asunto del comentario"/>
    <w:basedOn w:val="Textocomentario1"/>
    <w:next w:val="Textocomentario1"/>
    <w:qFormat/>
    <w:pPr>
      <w:spacing w:before="120" w:after="120"/>
      <w:jc w:val="both"/>
    </w:pPr>
    <w:rPr>
      <w:rFonts w:ascii="LegacySanITCBoo" w:hAnsi="LegacySanITCBoo" w:eastAsia="Calibri" w:cs="LegacySanITCBoo"/>
      <w:b/>
      <w:bCs/>
      <w:sz w:val="24"/>
      <w:szCs w:val="24"/>
    </w:rPr>
  </w:style>
  <w:style w:type="paragraph" w:styleId="HTMLconformatoprevio">
    <w:name w:val="HTML con formato previo"/>
    <w:basedOn w:val="Normal"/>
    <w:qFormat/>
    <w:pPr/>
    <w:rPr>
      <w:rFonts w:ascii="Courier New" w:hAnsi="Courier New" w:eastAsia="Times New Roman" w:cs="Courier New"/>
      <w:sz w:val="20"/>
      <w:szCs w:val="20"/>
    </w:rPr>
  </w:style>
  <w:style w:type="paragraph" w:styleId="Xl63">
    <w:name w:val="xl63"/>
    <w:basedOn w:val="Normal"/>
    <w:qFormat/>
    <w:pPr>
      <w:spacing w:before="280" w:after="280"/>
    </w:pPr>
    <w:rPr>
      <w:rFonts w:ascii="LegacySanITCBoo" w:hAnsi="LegacySanITCBoo" w:eastAsia="Times New Roman" w:cs="LegacySanITCBoo"/>
      <w:b/>
      <w:bCs/>
      <w:sz w:val="18"/>
      <w:szCs w:val="18"/>
      <w:lang w:val="es-ES"/>
    </w:rPr>
  </w:style>
  <w:style w:type="paragraph" w:styleId="Xl64">
    <w:name w:val="xl64"/>
    <w:basedOn w:val="Normal"/>
    <w:qFormat/>
    <w:pPr>
      <w:spacing w:before="280" w:after="280"/>
    </w:pPr>
    <w:rPr>
      <w:rFonts w:ascii="LegacySanITCBoo" w:hAnsi="LegacySanITCBoo" w:eastAsia="Times New Roman" w:cs="LegacySanITCBoo"/>
      <w:sz w:val="18"/>
      <w:szCs w:val="18"/>
      <w:lang w:val="es-ES"/>
    </w:rPr>
  </w:style>
  <w:style w:type="paragraph" w:styleId="Xl65">
    <w:name w:val="xl65"/>
    <w:basedOn w:val="Normal"/>
    <w:qFormat/>
    <w:pPr>
      <w:spacing w:before="280" w:after="280"/>
      <w:jc w:val="center"/>
      <w:textAlignment w:val="center"/>
    </w:pPr>
    <w:rPr>
      <w:rFonts w:ascii="LegacySanITCBoo" w:hAnsi="LegacySanITCBoo" w:eastAsia="Times New Roman" w:cs="LegacySanITCBoo"/>
      <w:sz w:val="18"/>
      <w:szCs w:val="18"/>
      <w:lang w:val="es-ES"/>
    </w:rPr>
  </w:style>
  <w:style w:type="paragraph" w:styleId="Xl66">
    <w:name w:val="xl66"/>
    <w:basedOn w:val="Normal"/>
    <w:qFormat/>
    <w:pPr>
      <w:spacing w:before="280" w:after="280"/>
    </w:pPr>
    <w:rPr>
      <w:rFonts w:ascii="LegacySanITCBoo" w:hAnsi="LegacySanITCBoo" w:eastAsia="Times New Roman" w:cs="LegacySanITCBoo"/>
      <w:sz w:val="18"/>
      <w:szCs w:val="18"/>
      <w:lang w:val="es-ES"/>
    </w:rPr>
  </w:style>
  <w:style w:type="paragraph" w:styleId="Xl67">
    <w:name w:val="xl67"/>
    <w:basedOn w:val="Normal"/>
    <w:qFormat/>
    <w:pPr>
      <w:spacing w:before="280" w:after="280"/>
    </w:pPr>
    <w:rPr>
      <w:rFonts w:ascii="LegacySanITCBoo" w:hAnsi="LegacySanITCBoo" w:eastAsia="Times New Roman" w:cs="LegacySanITCBoo"/>
      <w:sz w:val="18"/>
      <w:szCs w:val="18"/>
      <w:lang w:val="es-ES"/>
    </w:rPr>
  </w:style>
  <w:style w:type="paragraph" w:styleId="Textoindependiente21">
    <w:name w:val="Texto independiente 21"/>
    <w:basedOn w:val="Normal"/>
    <w:qFormat/>
    <w:pPr/>
    <w:rPr>
      <w:rFonts w:ascii="Arial" w:hAnsi="Arial" w:eastAsia="Times New Roman" w:cs="Arial"/>
      <w:sz w:val="24"/>
      <w:szCs w:val="20"/>
    </w:rPr>
  </w:style>
  <w:style w:type="paragraph" w:styleId="Sagnatdelcosdeltext">
    <w:name w:val="Body Text Indent"/>
    <w:basedOn w:val="Normal"/>
    <w:pPr>
      <w:spacing w:before="0" w:after="120"/>
      <w:ind w:left="283" w:right="0" w:hanging="0"/>
      <w:jc w:val="both"/>
    </w:pPr>
    <w:rPr>
      <w:rFonts w:ascii="LegacySanITCBoo" w:hAnsi="LegacySanITCBoo" w:cs="LegacySanITCBoo"/>
      <w:sz w:val="26"/>
      <w:szCs w:val="20"/>
    </w:rPr>
  </w:style>
  <w:style w:type="paragraph" w:styleId="Western">
    <w:name w:val="western"/>
    <w:basedOn w:val="Normal"/>
    <w:qFormat/>
    <w:pPr>
      <w:spacing w:lineRule="auto" w:line="288" w:before="280" w:after="142"/>
    </w:pPr>
    <w:rPr>
      <w:rFonts w:eastAsia="Times New Roman" w:cs="Noto Sans"/>
      <w:lang w:val="es-ES"/>
    </w:rPr>
  </w:style>
  <w:style w:type="paragraph" w:styleId="Encabezado11">
    <w:name w:val="Encabezado 1"/>
    <w:basedOn w:val="Normal"/>
    <w:next w:val="Normal"/>
    <w:qFormat/>
    <w:pPr>
      <w:spacing w:before="240" w:after="240"/>
      <w:ind w:left="993" w:right="0" w:hanging="633"/>
      <w:jc w:val="center"/>
    </w:pPr>
    <w:rPr>
      <w:rFonts w:ascii="LegacySanITCBoo" w:hAnsi="LegacySanITCBoo" w:cs="LegacySanITCBoo"/>
      <w:b/>
      <w:sz w:val="24"/>
      <w:szCs w:val="24"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000000"/>
      <w:kern w:val="0"/>
      <w:sz w:val="24"/>
      <w:szCs w:val="24"/>
      <w:lang w:val="es-ES" w:eastAsia="zh-CN" w:bidi="ar-SA"/>
    </w:rPr>
  </w:style>
  <w:style w:type="paragraph" w:styleId="DefinitionTerm">
    <w:name w:val="Definition Term"/>
    <w:basedOn w:val="Normal"/>
    <w:qFormat/>
    <w:pPr/>
    <w:rPr/>
  </w:style>
  <w:style w:type="paragraph" w:styleId="DefinitionList">
    <w:name w:val="Definition List"/>
    <w:basedOn w:val="Normal"/>
    <w:qFormat/>
    <w:pPr>
      <w:ind w:left="360" w:right="0" w:hanging="0"/>
    </w:pPr>
    <w:rPr/>
  </w:style>
  <w:style w:type="paragraph" w:styleId="H1">
    <w:name w:val="H1"/>
    <w:basedOn w:val="Normal"/>
    <w:qFormat/>
    <w:pPr>
      <w:keepNext w:val="true"/>
      <w:spacing w:before="100" w:after="100"/>
    </w:pPr>
    <w:rPr>
      <w:b/>
      <w:kern w:val="2"/>
      <w:sz w:val="48"/>
    </w:rPr>
  </w:style>
  <w:style w:type="paragraph" w:styleId="H2">
    <w:name w:val="H2"/>
    <w:basedOn w:val="Normal"/>
    <w:qFormat/>
    <w:pPr>
      <w:keepNext w:val="true"/>
      <w:spacing w:before="100" w:after="100"/>
    </w:pPr>
    <w:rPr>
      <w:b/>
      <w:sz w:val="36"/>
    </w:rPr>
  </w:style>
  <w:style w:type="paragraph" w:styleId="H3">
    <w:name w:val="H3"/>
    <w:basedOn w:val="Normal"/>
    <w:qFormat/>
    <w:pPr>
      <w:keepNext w:val="true"/>
      <w:spacing w:before="100" w:after="100"/>
    </w:pPr>
    <w:rPr>
      <w:b/>
      <w:sz w:val="28"/>
    </w:rPr>
  </w:style>
  <w:style w:type="paragraph" w:styleId="H4">
    <w:name w:val="H4"/>
    <w:basedOn w:val="Normal"/>
    <w:qFormat/>
    <w:pPr>
      <w:keepNext w:val="true"/>
      <w:spacing w:before="100" w:after="100"/>
    </w:pPr>
    <w:rPr>
      <w:b/>
      <w:sz w:val="24"/>
    </w:rPr>
  </w:style>
  <w:style w:type="paragraph" w:styleId="H5">
    <w:name w:val="H5"/>
    <w:basedOn w:val="Normal"/>
    <w:qFormat/>
    <w:pPr>
      <w:keepNext w:val="true"/>
      <w:spacing w:before="100" w:after="100"/>
    </w:pPr>
    <w:rPr>
      <w:b/>
      <w:sz w:val="20"/>
    </w:rPr>
  </w:style>
  <w:style w:type="paragraph" w:styleId="H6">
    <w:name w:val="H6"/>
    <w:basedOn w:val="Normal"/>
    <w:qFormat/>
    <w:pPr>
      <w:keepNext w:val="true"/>
      <w:spacing w:before="100" w:after="100"/>
    </w:pPr>
    <w:rPr>
      <w:b/>
      <w:sz w:val="16"/>
    </w:rPr>
  </w:style>
  <w:style w:type="paragraph" w:styleId="Address">
    <w:name w:val="Address"/>
    <w:basedOn w:val="Normal"/>
    <w:qFormat/>
    <w:pPr/>
    <w:rPr>
      <w:i/>
    </w:rPr>
  </w:style>
  <w:style w:type="paragraph" w:styleId="Blockquote">
    <w:name w:val="Blockquote"/>
    <w:basedOn w:val="Normal"/>
    <w:qFormat/>
    <w:pPr>
      <w:spacing w:before="100" w:after="100"/>
      <w:ind w:left="360" w:right="360" w:hanging="0"/>
    </w:pPr>
    <w:rPr/>
  </w:style>
  <w:style w:type="paragraph" w:styleId="Preformatted">
    <w:name w:val="Preformatted"/>
    <w:basedOn w:val="Normal"/>
    <w:qFormat/>
    <w:pPr/>
    <w:rPr>
      <w:rFonts w:ascii="Courier New" w:hAnsi="Courier New" w:cs="Courier New"/>
      <w:sz w:val="20"/>
    </w:rPr>
  </w:style>
  <w:style w:type="paragraph" w:styleId="ZBottomofForm">
    <w:name w:val="z-Bottom of Form"/>
    <w:qFormat/>
    <w:pPr>
      <w:widowControl/>
      <w:pBdr>
        <w:top w:val="double" w:sz="2" w:space="0" w:color="000000"/>
      </w:pBdr>
      <w:suppressAutoHyphens w:val="true"/>
      <w:bidi w:val="0"/>
      <w:spacing w:before="0" w:after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zh-CN" w:bidi="ar-SA"/>
    </w:rPr>
  </w:style>
  <w:style w:type="paragraph" w:styleId="ZTopofForm">
    <w:name w:val="z-Top of Form"/>
    <w:qFormat/>
    <w:pPr>
      <w:widowControl/>
      <w:pBdr>
        <w:bottom w:val="double" w:sz="2" w:space="0" w:color="000000"/>
      </w:pBdr>
      <w:suppressAutoHyphens w:val="true"/>
      <w:bidi w:val="0"/>
      <w:spacing w:before="0" w:after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zh-CN" w:bidi="ar-SA"/>
    </w:rPr>
  </w:style>
  <w:style w:type="paragraph" w:styleId="Contingutdelataula">
    <w:name w:val="Contingut de la taula"/>
    <w:basedOn w:val="Normal"/>
    <w:qFormat/>
    <w:pPr>
      <w:widowControl w:val="false"/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Standard">
    <w:name w:val="Standard"/>
    <w:qFormat/>
    <w:pPr>
      <w:widowControl/>
      <w:suppressAutoHyphens w:val="true"/>
      <w:bidi w:val="0"/>
      <w:spacing w:before="0" w:after="0"/>
      <w:jc w:val="left"/>
    </w:pPr>
    <w:rPr>
      <w:rFonts w:ascii="Noto Sans" w:hAnsi="Noto Sans" w:eastAsia="Noto Sans" w:cs="Noto Sans"/>
      <w:color w:val="auto"/>
      <w:kern w:val="0"/>
      <w:sz w:val="22"/>
      <w:szCs w:val="22"/>
      <w:lang w:val="ca-ES" w:eastAsia="zh-CN" w:bidi="ar-SA"/>
    </w:rPr>
  </w:style>
  <w:style w:type="paragraph" w:styleId="DocumentMap">
    <w:name w:val="Document Map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Liberation Serif;Times New Roman" w:hAnsi="Liberation Serif;Times New Roman" w:eastAsia="Source Han Sans CN Regular" w:cs="Liberation Serif;Times New Roman"/>
      <w:color w:val="auto"/>
      <w:kern w:val="2"/>
      <w:sz w:val="24"/>
      <w:szCs w:val="24"/>
      <w:lang w:val="ca-ES" w:eastAsia="zh-CN" w:bidi="hi-IN"/>
    </w:rPr>
  </w:style>
  <w:style w:type="paragraph" w:styleId="Textbody">
    <w:name w:val="Text body"/>
    <w:basedOn w:val="Normal"/>
    <w:qFormat/>
    <w:pPr>
      <w:suppressAutoHyphens w:val="true"/>
      <w:spacing w:before="0" w:after="57"/>
      <w:ind w:left="850" w:right="0" w:hanging="0"/>
      <w:textAlignment w:val="baseline"/>
    </w:pPr>
    <w:rPr>
      <w:rFonts w:eastAsia="Noto Sans" w:cs="Noto Sans"/>
      <w:kern w:val="2"/>
      <w:sz w:val="18"/>
    </w:rPr>
  </w:style>
  <w:style w:type="paragraph" w:styleId="Normal1">
    <w:name w:val="Normal1"/>
    <w:qFormat/>
    <w:pPr>
      <w:widowControl/>
      <w:suppressAutoHyphens w:val="true"/>
      <w:bidi w:val="0"/>
      <w:spacing w:before="0" w:after="0"/>
      <w:jc w:val="left"/>
    </w:pPr>
    <w:rPr>
      <w:rFonts w:ascii="Noto Sans" w:hAnsi="Noto Sans" w:eastAsia="Calibri" w:cs="Calibri"/>
      <w:color w:val="auto"/>
      <w:kern w:val="0"/>
      <w:sz w:val="22"/>
      <w:szCs w:val="20"/>
      <w:lang w:val="es-ES" w:eastAsia="zh-CN" w:bidi="ar-SA"/>
    </w:rPr>
  </w:style>
  <w:style w:type="paragraph" w:styleId="Peudepgina">
    <w:name w:val="Footer"/>
    <w:basedOn w:val="Normal"/>
    <w:qFormat/>
    <w:pPr>
      <w:suppressLineNumbers/>
      <w:tabs>
        <w:tab w:val="clear" w:pos="720"/>
        <w:tab w:val="center" w:pos="4818" w:leader="none"/>
        <w:tab w:val="right" w:pos="9637" w:leader="none"/>
      </w:tabs>
    </w:pPr>
    <w:rPr/>
  </w:style>
  <w:style w:type="paragraph" w:styleId="Contenidodelatabla">
    <w:name w:val="Contenido de la tabla"/>
    <w:basedOn w:val="Normal"/>
    <w:qFormat/>
    <w:pPr>
      <w:widowControl w:val="false"/>
      <w:suppressLineNumbers/>
    </w:pPr>
    <w:rPr/>
  </w:style>
  <w:style w:type="paragraph" w:styleId="Ttulodelatabla">
    <w:name w:val="Título de la tabla"/>
    <w:basedOn w:val="Contenidodelatabla"/>
    <w:qFormat/>
    <w:pPr>
      <w:suppressLineNumbers/>
      <w:jc w:val="center"/>
    </w:pPr>
    <w:rPr>
      <w:b/>
      <w:bCs/>
    </w:rPr>
  </w:style>
  <w:style w:type="paragraph" w:styleId="Contingutdelmarc">
    <w:name w:val="Contingut del marc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0">
    <w:name w:val="WW8Num30"/>
    <w:qFormat/>
  </w:style>
  <w:style w:type="numbering" w:styleId="WW8Num31">
    <w:name w:val="WW8Num3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2366</TotalTime>
  <Application>LibreOffice/6.1.5.2$Windows_x86 LibreOffice_project/90f8dcf33c87b3705e78202e3df5142b201bd805</Application>
  <Pages>2</Pages>
  <Words>259</Words>
  <Characters>1565</Characters>
  <CharactersWithSpaces>1783</CharactersWithSpaces>
  <Paragraphs>41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2022-10-07T07:21:00Z</dcterms:created>
  <dc:creator>Miguel Mascaró Artigues</dc:creator>
  <dc:description/>
  <dc:language>en-US</dc:language>
  <cp:lastModifiedBy/>
  <cp:lastPrinted>2022-12-24T11:45:18Z</cp:lastPrinted>
  <dcterms:modified xsi:type="dcterms:W3CDTF">2022-12-29T12:00:48Z</dcterms:modified>
  <cp:revision>156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Govern de les Illes Balears</vt:lpwstr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