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655B" w:rsidRPr="007D655B" w:rsidRDefault="007D655B" w:rsidP="007D655B">
      <w:pPr>
        <w:pStyle w:val="Ttulo1"/>
        <w:numPr>
          <w:ilvl w:val="0"/>
          <w:numId w:val="0"/>
        </w:numPr>
      </w:pPr>
      <w:bookmarkStart w:id="0" w:name="_heading=h.gjdgxs" w:colFirst="0" w:colLast="0"/>
      <w:bookmarkEnd w:id="0"/>
    </w:p>
    <w:p w:rsidR="004825BF" w:rsidRPr="007D655B" w:rsidRDefault="007D655B" w:rsidP="007D655B">
      <w:pPr>
        <w:pStyle w:val="Ttulo1"/>
        <w:numPr>
          <w:ilvl w:val="0"/>
          <w:numId w:val="0"/>
        </w:numPr>
      </w:pPr>
      <w:r w:rsidRPr="007D655B">
        <w:t>Anexo 8. Declaración de confidencialidad de datos y documentos, en su caso</w:t>
      </w:r>
      <w:r w:rsidRPr="007D655B">
        <w:tab/>
      </w:r>
    </w:p>
    <w:tbl>
      <w:tblPr>
        <w:tblStyle w:val="a"/>
        <w:tblW w:w="849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791"/>
        <w:gridCol w:w="6703"/>
      </w:tblGrid>
      <w:tr w:rsidR="007D655B" w:rsidRPr="007D655B" w:rsidTr="007D655B">
        <w:tc>
          <w:tcPr>
            <w:tcW w:w="1791" w:type="dxa"/>
            <w:vMerge w:val="restart"/>
            <w:vAlign w:val="center"/>
          </w:tcPr>
          <w:p w:rsidR="007D655B" w:rsidRPr="007D655B" w:rsidRDefault="007D655B" w:rsidP="007D655B">
            <w:pPr>
              <w:jc w:val="left"/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</w:pPr>
            <w:r w:rsidRPr="007D655B"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  <w:t>Sobre</w:t>
            </w:r>
          </w:p>
        </w:tc>
        <w:tc>
          <w:tcPr>
            <w:tcW w:w="6703" w:type="dxa"/>
          </w:tcPr>
          <w:p w:rsidR="007D655B" w:rsidRPr="007D655B" w:rsidRDefault="007D655B">
            <w:pPr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 w:rsidRPr="007D655B">
              <w:rPr>
                <w:rFonts w:ascii="Noto Sans" w:eastAsia="Noto Sans" w:hAnsi="Noto Sans" w:cs="Noto Sans"/>
                <w:i/>
                <w:sz w:val="22"/>
                <w:szCs w:val="22"/>
              </w:rPr>
              <w:t>1 "Documentación administrativa"</w:t>
            </w:r>
          </w:p>
        </w:tc>
      </w:tr>
      <w:tr w:rsidR="007D655B" w:rsidRPr="007D655B">
        <w:tc>
          <w:tcPr>
            <w:tcW w:w="1791" w:type="dxa"/>
            <w:vMerge/>
          </w:tcPr>
          <w:p w:rsidR="007D655B" w:rsidRPr="007D655B" w:rsidRDefault="007D655B">
            <w:pPr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</w:pPr>
          </w:p>
        </w:tc>
        <w:tc>
          <w:tcPr>
            <w:tcW w:w="6703" w:type="dxa"/>
          </w:tcPr>
          <w:p w:rsidR="007D655B" w:rsidRPr="007D655B" w:rsidRDefault="007D655B">
            <w:pPr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 w:rsidRPr="007D655B">
              <w:rPr>
                <w:rFonts w:ascii="Noto Sans" w:eastAsia="Noto Sans" w:hAnsi="Noto Sans" w:cs="Noto Sans"/>
                <w:i/>
                <w:sz w:val="22"/>
                <w:szCs w:val="22"/>
              </w:rPr>
              <w:t xml:space="preserve">2 "Oferta como entidad tesorera", </w:t>
            </w:r>
          </w:p>
          <w:p w:rsidR="007D655B" w:rsidRPr="007D655B" w:rsidRDefault="007D655B">
            <w:pPr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 w:rsidRPr="007D655B">
              <w:rPr>
                <w:rFonts w:ascii="Noto Sans" w:eastAsia="Noto Sans" w:hAnsi="Noto Sans" w:cs="Noto Sans"/>
                <w:i/>
                <w:sz w:val="22"/>
                <w:szCs w:val="22"/>
              </w:rPr>
              <w:t>3 "Oferta como banca ética"</w:t>
            </w:r>
          </w:p>
        </w:tc>
      </w:tr>
      <w:tr w:rsidR="004825BF" w:rsidRPr="007D655B">
        <w:tc>
          <w:tcPr>
            <w:tcW w:w="1791" w:type="dxa"/>
          </w:tcPr>
          <w:p w:rsidR="004825BF" w:rsidRPr="007D655B" w:rsidRDefault="007D655B">
            <w:pPr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</w:pPr>
            <w:r w:rsidRPr="007D655B"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  <w:t>Cláusula</w:t>
            </w:r>
          </w:p>
        </w:tc>
        <w:tc>
          <w:tcPr>
            <w:tcW w:w="6703" w:type="dxa"/>
          </w:tcPr>
          <w:p w:rsidR="004825BF" w:rsidRPr="007D655B" w:rsidRDefault="007D655B">
            <w:pPr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 w:rsidRPr="007D655B">
              <w:rPr>
                <w:rFonts w:ascii="Noto Sans" w:eastAsia="Noto Sans" w:hAnsi="Noto Sans" w:cs="Noto Sans"/>
                <w:i/>
                <w:sz w:val="22"/>
                <w:szCs w:val="22"/>
              </w:rPr>
              <w:t>Cláusulas 19, apartado 3, 16 y 18 del PCP</w:t>
            </w:r>
          </w:p>
        </w:tc>
      </w:tr>
    </w:tbl>
    <w:p w:rsidR="004825BF" w:rsidRPr="007D655B" w:rsidRDefault="004825BF">
      <w:pPr>
        <w:jc w:val="left"/>
        <w:rPr>
          <w:rFonts w:ascii="Noto Sans" w:eastAsia="Noto Sans" w:hAnsi="Noto Sans" w:cs="Noto Sans"/>
          <w:b/>
          <w:color w:val="FF0000"/>
          <w:sz w:val="22"/>
          <w:szCs w:val="22"/>
        </w:rPr>
      </w:pPr>
    </w:p>
    <w:tbl>
      <w:tblPr>
        <w:tblStyle w:val="a0"/>
        <w:tblW w:w="849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494"/>
      </w:tblGrid>
      <w:tr w:rsidR="004825BF" w:rsidRPr="007D655B">
        <w:tc>
          <w:tcPr>
            <w:tcW w:w="8494" w:type="dxa"/>
          </w:tcPr>
          <w:p w:rsidR="004825BF" w:rsidRPr="007D655B" w:rsidRDefault="007D655B">
            <w:pPr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 w:rsidRPr="007D655B">
              <w:rPr>
                <w:rFonts w:ascii="Noto Sans" w:eastAsia="Noto Sans" w:hAnsi="Noto Sans" w:cs="Noto Sans"/>
                <w:b/>
                <w:sz w:val="22"/>
                <w:szCs w:val="22"/>
              </w:rPr>
              <w:t>Datos de la entidad declarante</w:t>
            </w:r>
          </w:p>
        </w:tc>
      </w:tr>
      <w:tr w:rsidR="004825BF" w:rsidRPr="007D655B">
        <w:tc>
          <w:tcPr>
            <w:tcW w:w="8494" w:type="dxa"/>
          </w:tcPr>
          <w:p w:rsidR="004825BF" w:rsidRPr="007D655B" w:rsidRDefault="007D655B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 w:rsidRPr="007D655B">
              <w:rPr>
                <w:rFonts w:ascii="Noto Sans" w:eastAsia="Noto Sans" w:hAnsi="Noto Sans" w:cs="Noto Sans"/>
                <w:sz w:val="22"/>
                <w:szCs w:val="22"/>
              </w:rPr>
              <w:t>Entidad de crédito:</w:t>
            </w:r>
          </w:p>
        </w:tc>
      </w:tr>
      <w:tr w:rsidR="004825BF" w:rsidRPr="007D655B">
        <w:tc>
          <w:tcPr>
            <w:tcW w:w="8494" w:type="dxa"/>
          </w:tcPr>
          <w:p w:rsidR="004825BF" w:rsidRPr="007D655B" w:rsidRDefault="007D655B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 w:rsidRPr="007D655B">
              <w:rPr>
                <w:rFonts w:ascii="Noto Sans" w:eastAsia="Noto Sans" w:hAnsi="Noto Sans" w:cs="Noto Sans"/>
                <w:sz w:val="22"/>
                <w:szCs w:val="22"/>
              </w:rPr>
              <w:t>NIF:</w:t>
            </w:r>
          </w:p>
        </w:tc>
      </w:tr>
      <w:tr w:rsidR="004825BF" w:rsidRPr="007D655B">
        <w:trPr>
          <w:trHeight w:val="276"/>
        </w:trPr>
        <w:tc>
          <w:tcPr>
            <w:tcW w:w="8494" w:type="dxa"/>
          </w:tcPr>
          <w:p w:rsidR="004825BF" w:rsidRPr="007D655B" w:rsidRDefault="007D655B">
            <w:pPr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 w:rsidRPr="007D655B">
              <w:rPr>
                <w:rFonts w:ascii="Noto Sans" w:eastAsia="Noto Sans" w:hAnsi="Noto Sans" w:cs="Noto Sans"/>
                <w:b/>
                <w:sz w:val="22"/>
                <w:szCs w:val="22"/>
              </w:rPr>
              <w:t>domicilio social</w:t>
            </w:r>
          </w:p>
        </w:tc>
      </w:tr>
      <w:tr w:rsidR="004825BF" w:rsidRPr="007D655B">
        <w:trPr>
          <w:trHeight w:val="272"/>
        </w:trPr>
        <w:tc>
          <w:tcPr>
            <w:tcW w:w="8494" w:type="dxa"/>
          </w:tcPr>
          <w:p w:rsidR="004825BF" w:rsidRPr="007D655B" w:rsidRDefault="007D655B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 w:rsidRPr="007D655B">
              <w:rPr>
                <w:rFonts w:ascii="Noto Sans" w:eastAsia="Noto Sans" w:hAnsi="Noto Sans" w:cs="Noto Sans"/>
                <w:sz w:val="22"/>
                <w:szCs w:val="22"/>
              </w:rPr>
              <w:t>Calle:</w:t>
            </w:r>
          </w:p>
        </w:tc>
      </w:tr>
      <w:tr w:rsidR="00FB388C" w:rsidRPr="007D655B" w:rsidTr="007E627E">
        <w:trPr>
          <w:trHeight w:val="272"/>
        </w:trPr>
        <w:tc>
          <w:tcPr>
            <w:tcW w:w="8494" w:type="dxa"/>
            <w:vAlign w:val="center"/>
          </w:tcPr>
          <w:p w:rsidR="00FB388C" w:rsidRPr="00960C8C" w:rsidRDefault="00FB388C" w:rsidP="00FB388C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bookmarkStart w:id="1" w:name="_GoBack" w:colFirst="0" w:colLast="0"/>
            <w:r w:rsidRPr="00960C8C">
              <w:rPr>
                <w:rFonts w:ascii="Noto Sans" w:eastAsia="Noto Sans" w:hAnsi="Noto Sans" w:cs="Noto Sans"/>
                <w:sz w:val="22"/>
                <w:szCs w:val="22"/>
              </w:rPr>
              <w:t>Nº:</w:t>
            </w:r>
          </w:p>
        </w:tc>
      </w:tr>
      <w:bookmarkEnd w:id="1"/>
      <w:tr w:rsidR="004825BF" w:rsidRPr="007D655B">
        <w:trPr>
          <w:trHeight w:val="272"/>
        </w:trPr>
        <w:tc>
          <w:tcPr>
            <w:tcW w:w="8494" w:type="dxa"/>
          </w:tcPr>
          <w:p w:rsidR="004825BF" w:rsidRPr="007D655B" w:rsidRDefault="007D655B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 w:rsidRPr="007D655B">
              <w:rPr>
                <w:rFonts w:ascii="Noto Sans" w:eastAsia="Noto Sans" w:hAnsi="Noto Sans" w:cs="Noto Sans"/>
                <w:sz w:val="22"/>
                <w:szCs w:val="22"/>
              </w:rPr>
              <w:t>Población:</w:t>
            </w:r>
          </w:p>
        </w:tc>
      </w:tr>
      <w:tr w:rsidR="004825BF" w:rsidRPr="007D655B">
        <w:trPr>
          <w:trHeight w:val="272"/>
        </w:trPr>
        <w:tc>
          <w:tcPr>
            <w:tcW w:w="8494" w:type="dxa"/>
          </w:tcPr>
          <w:p w:rsidR="004825BF" w:rsidRPr="007D655B" w:rsidRDefault="007D655B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 w:rsidRPr="007D655B">
              <w:rPr>
                <w:rFonts w:ascii="Noto Sans" w:eastAsia="Noto Sans" w:hAnsi="Noto Sans" w:cs="Noto Sans"/>
                <w:sz w:val="22"/>
                <w:szCs w:val="22"/>
              </w:rPr>
              <w:t>Código postal:</w:t>
            </w:r>
          </w:p>
        </w:tc>
      </w:tr>
      <w:tr w:rsidR="004825BF" w:rsidRPr="007D655B">
        <w:tc>
          <w:tcPr>
            <w:tcW w:w="8494" w:type="dxa"/>
          </w:tcPr>
          <w:p w:rsidR="004825BF" w:rsidRPr="007D655B" w:rsidRDefault="007D655B">
            <w:pPr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 w:rsidRPr="007D655B">
              <w:rPr>
                <w:rFonts w:ascii="Noto Sans" w:eastAsia="Noto Sans" w:hAnsi="Noto Sans" w:cs="Noto Sans"/>
                <w:b/>
                <w:sz w:val="22"/>
                <w:szCs w:val="22"/>
              </w:rPr>
              <w:t>Datos de las personas representantes de la entidad</w:t>
            </w:r>
          </w:p>
        </w:tc>
      </w:tr>
      <w:tr w:rsidR="004825BF" w:rsidRPr="007D655B">
        <w:tc>
          <w:tcPr>
            <w:tcW w:w="8494" w:type="dxa"/>
          </w:tcPr>
          <w:p w:rsidR="004825BF" w:rsidRPr="007D655B" w:rsidRDefault="007D655B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 w:rsidRPr="007D655B">
              <w:rPr>
                <w:rFonts w:ascii="Noto Sans" w:eastAsia="Noto Sans" w:hAnsi="Noto Sans" w:cs="Noto Sans"/>
                <w:sz w:val="22"/>
                <w:szCs w:val="22"/>
              </w:rPr>
              <w:t>Nombre completo de la persona representante 1:</w:t>
            </w:r>
          </w:p>
        </w:tc>
      </w:tr>
      <w:tr w:rsidR="004825BF" w:rsidRPr="007D655B">
        <w:tc>
          <w:tcPr>
            <w:tcW w:w="8494" w:type="dxa"/>
          </w:tcPr>
          <w:p w:rsidR="004825BF" w:rsidRPr="007D655B" w:rsidRDefault="007D655B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 w:rsidRPr="007D655B">
              <w:rPr>
                <w:rFonts w:ascii="Noto Sans" w:eastAsia="Noto Sans" w:hAnsi="Noto Sans" w:cs="Noto Sans"/>
                <w:sz w:val="22"/>
                <w:szCs w:val="22"/>
              </w:rPr>
              <w:t xml:space="preserve">DNI </w:t>
            </w:r>
            <w:r w:rsidR="00FB388C" w:rsidRPr="00B850D2">
              <w:rPr>
                <w:rFonts w:ascii="Noto Sans" w:eastAsia="Calibri" w:hAnsi="Noto Sans" w:cs="Noto Sans"/>
                <w:sz w:val="22"/>
                <w:szCs w:val="22"/>
                <w:lang w:val="es-ES" w:eastAsia="ar-SA"/>
              </w:rPr>
              <w:t xml:space="preserve">de la persona representante </w:t>
            </w:r>
            <w:r w:rsidRPr="007D655B">
              <w:rPr>
                <w:rFonts w:ascii="Noto Sans" w:eastAsia="Noto Sans" w:hAnsi="Noto Sans" w:cs="Noto Sans"/>
                <w:sz w:val="22"/>
                <w:szCs w:val="22"/>
              </w:rPr>
              <w:t>1:</w:t>
            </w:r>
          </w:p>
        </w:tc>
      </w:tr>
      <w:tr w:rsidR="004825BF" w:rsidRPr="007D655B">
        <w:tc>
          <w:tcPr>
            <w:tcW w:w="8494" w:type="dxa"/>
          </w:tcPr>
          <w:p w:rsidR="004825BF" w:rsidRPr="007D655B" w:rsidRDefault="007D655B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 w:rsidRPr="007D655B">
              <w:rPr>
                <w:rFonts w:ascii="Noto Sans" w:eastAsia="Noto Sans" w:hAnsi="Noto Sans" w:cs="Noto Sans"/>
                <w:sz w:val="22"/>
                <w:szCs w:val="22"/>
              </w:rPr>
              <w:t>Nombre completo de la persona representante 2:</w:t>
            </w:r>
          </w:p>
        </w:tc>
      </w:tr>
      <w:tr w:rsidR="004825BF" w:rsidRPr="007D655B">
        <w:tc>
          <w:tcPr>
            <w:tcW w:w="8494" w:type="dxa"/>
          </w:tcPr>
          <w:p w:rsidR="004825BF" w:rsidRPr="007D655B" w:rsidRDefault="007D655B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 w:rsidRPr="007D655B">
              <w:rPr>
                <w:rFonts w:ascii="Noto Sans" w:eastAsia="Noto Sans" w:hAnsi="Noto Sans" w:cs="Noto Sans"/>
                <w:sz w:val="22"/>
                <w:szCs w:val="22"/>
              </w:rPr>
              <w:t xml:space="preserve">DNI </w:t>
            </w:r>
            <w:r w:rsidR="00FB388C" w:rsidRPr="00B850D2">
              <w:rPr>
                <w:rFonts w:ascii="Noto Sans" w:eastAsia="Calibri" w:hAnsi="Noto Sans" w:cs="Noto Sans"/>
                <w:sz w:val="22"/>
                <w:szCs w:val="22"/>
                <w:lang w:val="es-ES" w:eastAsia="ar-SA"/>
              </w:rPr>
              <w:t xml:space="preserve">de la persona representante </w:t>
            </w:r>
            <w:r w:rsidRPr="007D655B">
              <w:rPr>
                <w:rFonts w:ascii="Noto Sans" w:eastAsia="Noto Sans" w:hAnsi="Noto Sans" w:cs="Noto Sans"/>
                <w:sz w:val="22"/>
                <w:szCs w:val="22"/>
              </w:rPr>
              <w:t>2:</w:t>
            </w:r>
          </w:p>
        </w:tc>
      </w:tr>
      <w:tr w:rsidR="004825BF" w:rsidRPr="007D655B">
        <w:tc>
          <w:tcPr>
            <w:tcW w:w="8494" w:type="dxa"/>
            <w:vAlign w:val="center"/>
          </w:tcPr>
          <w:p w:rsidR="004825BF" w:rsidRPr="007D655B" w:rsidRDefault="007D655B">
            <w:pPr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 w:rsidRPr="007D655B">
              <w:rPr>
                <w:rFonts w:ascii="Noto Sans" w:eastAsia="Noto Sans" w:hAnsi="Noto Sans" w:cs="Noto Sans"/>
                <w:b/>
                <w:sz w:val="22"/>
                <w:szCs w:val="22"/>
              </w:rPr>
              <w:t>Dirección de correo electrónico designada para avisos electrónicos *:</w:t>
            </w:r>
          </w:p>
        </w:tc>
      </w:tr>
      <w:tr w:rsidR="004825BF" w:rsidRPr="007D655B">
        <w:tc>
          <w:tcPr>
            <w:tcW w:w="8494" w:type="dxa"/>
            <w:vAlign w:val="center"/>
          </w:tcPr>
          <w:p w:rsidR="004825BF" w:rsidRPr="007D655B" w:rsidRDefault="004825BF">
            <w:pPr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4825BF" w:rsidRPr="007D655B">
        <w:tc>
          <w:tcPr>
            <w:tcW w:w="8494" w:type="dxa"/>
            <w:vAlign w:val="center"/>
          </w:tcPr>
          <w:p w:rsidR="004825BF" w:rsidRPr="007D655B" w:rsidRDefault="007D655B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 w:rsidRPr="007D655B">
              <w:rPr>
                <w:rFonts w:ascii="Noto Sans" w:eastAsia="Noto Sans" w:hAnsi="Noto Sans" w:cs="Noto Sans"/>
                <w:b/>
                <w:sz w:val="22"/>
                <w:szCs w:val="22"/>
              </w:rPr>
              <w:t>Participación en la licitación como entidad:</w:t>
            </w:r>
          </w:p>
        </w:tc>
      </w:tr>
      <w:tr w:rsidR="004825BF" w:rsidRPr="007D655B">
        <w:tc>
          <w:tcPr>
            <w:tcW w:w="8494" w:type="dxa"/>
            <w:vAlign w:val="center"/>
          </w:tcPr>
          <w:p w:rsidR="004825BF" w:rsidRPr="007D655B" w:rsidRDefault="007D655B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 w:rsidRPr="007D655B">
              <w:rPr>
                <w:rFonts w:ascii="Noto Sans" w:eastAsia="Noto Sans" w:hAnsi="Noto Sans" w:cs="Noto Sans"/>
                <w:sz w:val="22"/>
                <w:szCs w:val="22"/>
              </w:rPr>
              <w:t>TESORERA / COLABORADORA</w:t>
            </w:r>
          </w:p>
        </w:tc>
      </w:tr>
    </w:tbl>
    <w:p w:rsidR="004825BF" w:rsidRPr="007D655B" w:rsidRDefault="007D655B">
      <w:pPr>
        <w:rPr>
          <w:rFonts w:ascii="Noto Sans" w:eastAsia="Noto Sans" w:hAnsi="Noto Sans" w:cs="Noto Sans"/>
          <w:sz w:val="22"/>
          <w:szCs w:val="22"/>
        </w:rPr>
      </w:pPr>
      <w:r w:rsidRPr="007D655B">
        <w:rPr>
          <w:rFonts w:ascii="Noto Sans" w:eastAsia="Noto Sans" w:hAnsi="Noto Sans" w:cs="Noto Sans"/>
          <w:sz w:val="22"/>
          <w:szCs w:val="22"/>
        </w:rPr>
        <w:t xml:space="preserve">* Se recomienda poner un correo corporativo departamental, al que pueda acceder más de una persona usuaria. </w:t>
      </w:r>
    </w:p>
    <w:p w:rsidR="004825BF" w:rsidRPr="007D655B" w:rsidRDefault="004825BF">
      <w:pPr>
        <w:jc w:val="left"/>
        <w:rPr>
          <w:rFonts w:ascii="Noto Sans" w:eastAsia="Noto Sans" w:hAnsi="Noto Sans" w:cs="Noto Sans"/>
          <w:b/>
          <w:color w:val="FF0000"/>
          <w:sz w:val="22"/>
          <w:szCs w:val="22"/>
        </w:rPr>
      </w:pPr>
    </w:p>
    <w:p w:rsidR="004825BF" w:rsidRPr="007D655B" w:rsidRDefault="007D655B">
      <w:pPr>
        <w:jc w:val="left"/>
        <w:rPr>
          <w:rFonts w:ascii="Noto Sans" w:eastAsia="Noto Sans" w:hAnsi="Noto Sans" w:cs="Noto Sans"/>
          <w:b/>
          <w:sz w:val="22"/>
          <w:szCs w:val="22"/>
        </w:rPr>
      </w:pPr>
      <w:r w:rsidRPr="007D655B">
        <w:rPr>
          <w:rFonts w:ascii="Noto Sans" w:eastAsia="Noto Sans" w:hAnsi="Noto Sans" w:cs="Noto Sans"/>
          <w:b/>
          <w:sz w:val="22"/>
          <w:szCs w:val="22"/>
        </w:rPr>
        <w:t>DECLARO:</w:t>
      </w:r>
    </w:p>
    <w:p w:rsidR="004825BF" w:rsidRPr="007D655B" w:rsidRDefault="004825BF">
      <w:pPr>
        <w:jc w:val="left"/>
        <w:rPr>
          <w:rFonts w:ascii="Noto Sans" w:eastAsia="Noto Sans" w:hAnsi="Noto Sans" w:cs="Noto Sans"/>
          <w:b/>
          <w:sz w:val="22"/>
          <w:szCs w:val="22"/>
        </w:rPr>
      </w:pPr>
    </w:p>
    <w:p w:rsidR="004825BF" w:rsidRPr="007D655B" w:rsidRDefault="007D655B">
      <w:pPr>
        <w:jc w:val="left"/>
        <w:rPr>
          <w:rFonts w:ascii="Noto Sans" w:eastAsia="Noto Sans" w:hAnsi="Noto Sans" w:cs="Noto Sans"/>
          <w:sz w:val="22"/>
          <w:szCs w:val="22"/>
        </w:rPr>
      </w:pPr>
      <w:r w:rsidRPr="007D655B">
        <w:rPr>
          <w:rFonts w:ascii="Noto Sans" w:eastAsia="Noto Sans" w:hAnsi="Noto Sans" w:cs="Noto Sans"/>
          <w:sz w:val="22"/>
          <w:szCs w:val="22"/>
        </w:rPr>
        <w:t>Que los documentos y los datos presentados en el sobre ............... que deben ser considerados de carácter confidencial son los que se relacionan a continuación:</w:t>
      </w:r>
    </w:p>
    <w:p w:rsidR="004825BF" w:rsidRPr="007D655B" w:rsidRDefault="004825BF">
      <w:pPr>
        <w:jc w:val="left"/>
        <w:rPr>
          <w:rFonts w:ascii="Noto Sans" w:eastAsia="Noto Sans" w:hAnsi="Noto Sans" w:cs="Noto Sans"/>
          <w:sz w:val="22"/>
          <w:szCs w:val="22"/>
        </w:rPr>
      </w:pPr>
    </w:p>
    <w:p w:rsidR="004825BF" w:rsidRPr="007D655B" w:rsidRDefault="007D655B">
      <w:pPr>
        <w:jc w:val="left"/>
        <w:rPr>
          <w:rFonts w:ascii="Noto Sans" w:eastAsia="Noto Sans" w:hAnsi="Noto Sans" w:cs="Noto Sans"/>
          <w:sz w:val="22"/>
          <w:szCs w:val="22"/>
        </w:rPr>
      </w:pPr>
      <w:r w:rsidRPr="007D655B">
        <w:rPr>
          <w:rFonts w:ascii="Noto Sans" w:eastAsia="Noto Sans" w:hAnsi="Noto Sans" w:cs="Noto Sans"/>
          <w:sz w:val="22"/>
          <w:szCs w:val="22"/>
        </w:rPr>
        <w:t>Y, para que conste, expido esta declaración a efectos de la presentación de la oferta para la licitación del Contrato marco de servicios bancarios y de operaciones de crédito a corto plazo de la Comunidad Autónoma de las Illes Balears del año 2020.</w:t>
      </w:r>
    </w:p>
    <w:p w:rsidR="004825BF" w:rsidRPr="007D655B" w:rsidRDefault="004825BF">
      <w:pPr>
        <w:jc w:val="left"/>
        <w:rPr>
          <w:rFonts w:ascii="Noto Sans" w:eastAsia="Noto Sans" w:hAnsi="Noto Sans" w:cs="Noto Sans"/>
          <w:color w:val="FF0000"/>
          <w:sz w:val="22"/>
          <w:szCs w:val="22"/>
        </w:rPr>
      </w:pPr>
    </w:p>
    <w:p w:rsidR="004825BF" w:rsidRPr="007D655B" w:rsidRDefault="004825BF" w:rsidP="007D655B">
      <w:pPr>
        <w:ind w:left="720" w:hanging="720"/>
        <w:jc w:val="left"/>
        <w:rPr>
          <w:rFonts w:ascii="Noto Sans" w:eastAsia="Noto Sans" w:hAnsi="Noto Sans" w:cs="Noto Sans"/>
          <w:color w:val="FF0000"/>
          <w:sz w:val="22"/>
          <w:szCs w:val="22"/>
        </w:rPr>
      </w:pPr>
    </w:p>
    <w:p w:rsidR="004825BF" w:rsidRPr="007D655B" w:rsidRDefault="007D655B">
      <w:pPr>
        <w:rPr>
          <w:rFonts w:ascii="Noto Sans" w:hAnsi="Noto Sans" w:cs="Noto Sans"/>
          <w:i/>
          <w:sz w:val="22"/>
          <w:szCs w:val="22"/>
        </w:rPr>
      </w:pPr>
      <w:r w:rsidRPr="007D655B">
        <w:rPr>
          <w:rFonts w:ascii="Noto Sans" w:eastAsia="Noto Sans" w:hAnsi="Noto Sans" w:cs="Noto Sans"/>
          <w:i/>
          <w:sz w:val="22"/>
          <w:szCs w:val="22"/>
        </w:rPr>
        <w:t>[Lugar, fecha y firma electrónica de las personas representantes]</w:t>
      </w:r>
    </w:p>
    <w:sectPr w:rsidR="004825BF" w:rsidRPr="007D655B">
      <w:headerReference w:type="default" r:id="rId8"/>
      <w:footerReference w:type="default" r:id="rId9"/>
      <w:pgSz w:w="11906" w:h="16838"/>
      <w:pgMar w:top="2269" w:right="1701" w:bottom="1702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22CC6" w:rsidRDefault="007D655B">
      <w:r>
        <w:separator/>
      </w:r>
    </w:p>
  </w:endnote>
  <w:endnote w:type="continuationSeparator" w:id="0">
    <w:p w:rsidR="00A22CC6" w:rsidRDefault="007D65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Georgia">
    <w:panose1 w:val="02040502050405020303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388C" w:rsidRDefault="00FB388C" w:rsidP="00FB388C">
    <w:pPr>
      <w:widowControl w:val="0"/>
      <w:pBdr>
        <w:top w:val="nil"/>
        <w:left w:val="nil"/>
        <w:bottom w:val="nil"/>
        <w:right w:val="nil"/>
        <w:between w:val="nil"/>
      </w:pBdr>
      <w:ind w:left="-1134"/>
      <w:rPr>
        <w:rFonts w:ascii="Noto Sans" w:eastAsia="Noto Sans" w:hAnsi="Noto Sans" w:cs="Noto Sans"/>
        <w:color w:val="000000"/>
        <w:sz w:val="15"/>
        <w:szCs w:val="15"/>
      </w:rPr>
    </w:pPr>
    <w:r>
      <w:rPr>
        <w:rFonts w:ascii="Noto Sans" w:eastAsia="Noto Sans" w:hAnsi="Noto Sans" w:cs="Noto Sans"/>
        <w:color w:val="000000"/>
        <w:sz w:val="15"/>
        <w:szCs w:val="15"/>
      </w:rPr>
      <w:t>C/ Palau Reial, 17</w:t>
    </w:r>
  </w:p>
  <w:p w:rsidR="004825BF" w:rsidRDefault="007D655B">
    <w:pPr>
      <w:widowControl w:val="0"/>
      <w:pBdr>
        <w:top w:val="nil"/>
        <w:left w:val="nil"/>
        <w:bottom w:val="nil"/>
        <w:right w:val="nil"/>
        <w:between w:val="nil"/>
      </w:pBdr>
      <w:ind w:left="-1134"/>
      <w:jc w:val="left"/>
      <w:rPr>
        <w:rFonts w:ascii="Noto Sans" w:eastAsia="Noto Sans" w:hAnsi="Noto Sans" w:cs="Noto Sans"/>
        <w:color w:val="000000"/>
        <w:sz w:val="15"/>
        <w:szCs w:val="15"/>
      </w:rPr>
    </w:pPr>
    <w:r>
      <w:rPr>
        <w:rFonts w:ascii="Noto Sans" w:eastAsia="Noto Sans" w:hAnsi="Noto Sans" w:cs="Noto Sans"/>
        <w:color w:val="000000"/>
        <w:sz w:val="15"/>
        <w:szCs w:val="15"/>
      </w:rPr>
      <w:t xml:space="preserve">07001 Palma </w:t>
    </w:r>
  </w:p>
  <w:p w:rsidR="004825BF" w:rsidRDefault="007D655B">
    <w:pPr>
      <w:widowControl w:val="0"/>
      <w:pBdr>
        <w:top w:val="nil"/>
        <w:left w:val="nil"/>
        <w:bottom w:val="nil"/>
        <w:right w:val="nil"/>
        <w:between w:val="nil"/>
      </w:pBdr>
      <w:ind w:left="-1134"/>
      <w:jc w:val="left"/>
      <w:rPr>
        <w:rFonts w:ascii="Noto Sans" w:eastAsia="Noto Sans" w:hAnsi="Noto Sans" w:cs="Noto Sans"/>
        <w:color w:val="000000"/>
        <w:sz w:val="15"/>
        <w:szCs w:val="15"/>
      </w:rPr>
    </w:pPr>
    <w:r>
      <w:rPr>
        <w:rFonts w:ascii="Noto Sans" w:eastAsia="Noto Sans" w:hAnsi="Noto Sans" w:cs="Noto Sans"/>
        <w:color w:val="000000"/>
        <w:sz w:val="15"/>
        <w:szCs w:val="15"/>
      </w:rPr>
      <w:t>Tel. 971 17 95 00</w:t>
    </w:r>
  </w:p>
  <w:p w:rsidR="004825BF" w:rsidRDefault="007D655B">
    <w:pPr>
      <w:widowControl w:val="0"/>
      <w:pBdr>
        <w:top w:val="nil"/>
        <w:left w:val="nil"/>
        <w:bottom w:val="nil"/>
        <w:right w:val="nil"/>
        <w:between w:val="nil"/>
      </w:pBdr>
      <w:ind w:left="-1134"/>
      <w:jc w:val="left"/>
      <w:rPr>
        <w:rFonts w:ascii="Noto Sans" w:eastAsia="Noto Sans" w:hAnsi="Noto Sans" w:cs="Noto Sans"/>
        <w:color w:val="FF0000"/>
        <w:sz w:val="15"/>
        <w:szCs w:val="15"/>
      </w:rPr>
    </w:pPr>
    <w:r>
      <w:rPr>
        <w:rFonts w:ascii="Noto Sans" w:eastAsia="Noto Sans" w:hAnsi="Noto Sans" w:cs="Noto Sans"/>
        <w:color w:val="FF0000"/>
        <w:sz w:val="15"/>
        <w:szCs w:val="15"/>
      </w:rPr>
      <w:t>hisendairelacionsexteriors.caib.es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22CC6" w:rsidRDefault="007D655B">
      <w:r>
        <w:separator/>
      </w:r>
    </w:p>
  </w:footnote>
  <w:footnote w:type="continuationSeparator" w:id="0">
    <w:p w:rsidR="00A22CC6" w:rsidRDefault="007D65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25BF" w:rsidRDefault="007D655B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rFonts w:eastAsia="LegacySanITCBoo" w:cs="LegacySanITCBoo"/>
        <w:color w:val="000000"/>
        <w:szCs w:val="26"/>
      </w:rPr>
    </w:pPr>
    <w:r>
      <w:rPr>
        <w:lang w:val="es-ES" w:eastAsia="es-ES"/>
      </w:rPr>
      <w:drawing>
        <wp:anchor distT="0" distB="0" distL="114300" distR="114300" simplePos="0" relativeHeight="251658240" behindDoc="0" locked="0" layoutInCell="1" hidden="0" allowOverlap="1">
          <wp:simplePos x="0" y="0"/>
          <wp:positionH relativeFrom="column">
            <wp:posOffset>-628649</wp:posOffset>
          </wp:positionH>
          <wp:positionV relativeFrom="paragraph">
            <wp:posOffset>-210183</wp:posOffset>
          </wp:positionV>
          <wp:extent cx="1475105" cy="1420495"/>
          <wp:effectExtent l="0" t="0" r="0" b="0"/>
          <wp:wrapSquare wrapText="bothSides" distT="0" distB="0" distL="114300" distR="114300"/>
          <wp:docPr id="5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75105" cy="142049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9972A9"/>
    <w:multiLevelType w:val="multilevel"/>
    <w:tmpl w:val="2DEC276A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25BF"/>
    <w:rsid w:val="004825BF"/>
    <w:rsid w:val="007D655B"/>
    <w:rsid w:val="00873B74"/>
    <w:rsid w:val="00A22CC6"/>
    <w:rsid w:val="00FB38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1FCC3D1-6835-41F9-871C-522075A211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egacySanITCBoo" w:eastAsia="LegacySanITCBoo" w:hAnsi="LegacySanITCBoo" w:cs="LegacySanITCBoo"/>
        <w:sz w:val="26"/>
        <w:szCs w:val="26"/>
        <w:lang w:val="ca-ES" w:eastAsia="es-E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34B6"/>
    <w:rPr>
      <w:rFonts w:eastAsia="Times New Roman" w:cs="Times New Roman"/>
      <w:noProof/>
      <w:szCs w:val="20"/>
      <w:lang w:eastAsia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593F6C"/>
    <w:pPr>
      <w:keepNext/>
      <w:numPr>
        <w:numId w:val="1"/>
      </w:numPr>
      <w:spacing w:before="240" w:after="60"/>
      <w:jc w:val="left"/>
      <w:outlineLvl w:val="0"/>
    </w:pPr>
    <w:rPr>
      <w:rFonts w:ascii="Noto Sans" w:eastAsiaTheme="majorEastAsia" w:hAnsi="Noto Sans" w:cs="Noto Sans"/>
      <w:b/>
      <w:kern w:val="28"/>
      <w:sz w:val="22"/>
      <w:szCs w:val="22"/>
      <w:lang w:val="es-ES" w:eastAsia="es-ES"/>
    </w:rPr>
  </w:style>
  <w:style w:type="paragraph" w:styleId="Ttulo2">
    <w:name w:val="heading 2"/>
    <w:basedOn w:val="Normal"/>
    <w:next w:val="Normal"/>
    <w:link w:val="Ttulo2Car"/>
    <w:qFormat/>
    <w:rsid w:val="00256663"/>
    <w:pPr>
      <w:keepNext/>
      <w:spacing w:before="240" w:after="60"/>
      <w:jc w:val="left"/>
      <w:outlineLvl w:val="1"/>
    </w:pPr>
    <w:rPr>
      <w:rFonts w:ascii="Arial" w:hAnsi="Arial"/>
      <w:b/>
      <w:i/>
      <w:sz w:val="24"/>
      <w:lang w:val="es-ES" w:eastAsia="es-ES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styleId="Tablaconcuadrcula">
    <w:name w:val="Table Grid"/>
    <w:basedOn w:val="Tablanormal"/>
    <w:uiPriority w:val="39"/>
    <w:rsid w:val="00E00D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semiHidden/>
    <w:rsid w:val="00476E06"/>
    <w:pPr>
      <w:ind w:firstLine="360"/>
    </w:pPr>
    <w:rPr>
      <w:rFonts w:ascii="Times New Roman" w:hAnsi="Times New Roman"/>
      <w:sz w:val="24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476E06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476E0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476E06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476E06"/>
    <w:rPr>
      <w:rFonts w:ascii="LegacySanITCBoo" w:eastAsia="Times New Roman" w:hAnsi="LegacySanITCBoo" w:cs="Times New Roman"/>
      <w:noProof/>
      <w:sz w:val="20"/>
      <w:szCs w:val="20"/>
      <w:lang w:eastAsia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76E06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76E06"/>
    <w:rPr>
      <w:rFonts w:ascii="Segoe UI" w:eastAsia="Times New Roman" w:hAnsi="Segoe UI" w:cs="Segoe UI"/>
      <w:noProof/>
      <w:sz w:val="18"/>
      <w:szCs w:val="18"/>
      <w:lang w:eastAsia="ca-ES"/>
    </w:rPr>
  </w:style>
  <w:style w:type="paragraph" w:styleId="Prrafodelista">
    <w:name w:val="List Paragraph"/>
    <w:basedOn w:val="Normal"/>
    <w:uiPriority w:val="34"/>
    <w:qFormat/>
    <w:rsid w:val="00E633C9"/>
    <w:pPr>
      <w:ind w:left="708"/>
      <w:jc w:val="left"/>
    </w:pPr>
    <w:rPr>
      <w:rFonts w:ascii="Times New Roman" w:hAnsi="Times New Roman"/>
      <w:sz w:val="20"/>
      <w:lang w:val="es-ES" w:eastAsia="es-ES"/>
    </w:rPr>
  </w:style>
  <w:style w:type="paragraph" w:customStyle="1" w:styleId="CM19">
    <w:name w:val="CM19"/>
    <w:basedOn w:val="Normal"/>
    <w:next w:val="Normal"/>
    <w:uiPriority w:val="99"/>
    <w:rsid w:val="00CE220C"/>
    <w:pPr>
      <w:widowControl w:val="0"/>
      <w:autoSpaceDE w:val="0"/>
      <w:autoSpaceDN w:val="0"/>
      <w:adjustRightInd w:val="0"/>
      <w:jc w:val="left"/>
    </w:pPr>
    <w:rPr>
      <w:rFonts w:ascii="Arial" w:hAnsi="Arial" w:cs="Arial"/>
      <w:sz w:val="24"/>
      <w:szCs w:val="24"/>
      <w:lang w:val="es-ES" w:eastAsia="es-ES"/>
    </w:rPr>
  </w:style>
  <w:style w:type="paragraph" w:styleId="Textonotaalfinal">
    <w:name w:val="endnote text"/>
    <w:basedOn w:val="Normal"/>
    <w:link w:val="TextonotaalfinalCar"/>
    <w:uiPriority w:val="99"/>
    <w:unhideWhenUsed/>
    <w:rsid w:val="00CE220C"/>
    <w:pPr>
      <w:jc w:val="left"/>
    </w:pPr>
    <w:rPr>
      <w:rFonts w:ascii="Times New Roman" w:hAnsi="Times New Roman"/>
      <w:sz w:val="20"/>
      <w:lang w:val="es-ES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CE220C"/>
    <w:rPr>
      <w:rFonts w:ascii="Times New Roman" w:eastAsia="Times New Roman" w:hAnsi="Times New Roman" w:cs="Times New Roman"/>
      <w:noProof/>
      <w:sz w:val="20"/>
      <w:szCs w:val="20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Piedepgina">
    <w:name w:val="footer"/>
    <w:basedOn w:val="Normal"/>
    <w:link w:val="Piedepgina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character" w:customStyle="1" w:styleId="Ttulo1Car">
    <w:name w:val="Título 1 Car"/>
    <w:basedOn w:val="Fuentedeprrafopredeter"/>
    <w:link w:val="Ttulo1"/>
    <w:uiPriority w:val="9"/>
    <w:rsid w:val="00593F6C"/>
    <w:rPr>
      <w:rFonts w:ascii="Noto Sans" w:eastAsiaTheme="majorEastAsia" w:hAnsi="Noto Sans" w:cs="Noto Sans"/>
      <w:b/>
      <w:noProof/>
      <w:kern w:val="28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256663"/>
    <w:rPr>
      <w:rFonts w:ascii="Arial" w:eastAsia="Times New Roman" w:hAnsi="Arial" w:cs="Times New Roman"/>
      <w:b/>
      <w:i/>
      <w:noProof/>
      <w:sz w:val="24"/>
      <w:szCs w:val="20"/>
      <w:lang w:val="es-ES" w:eastAsia="es-ES"/>
    </w:rPr>
  </w:style>
  <w:style w:type="paragraph" w:customStyle="1" w:styleId="Normal1">
    <w:name w:val="Normal1"/>
    <w:rsid w:val="00256663"/>
    <w:rPr>
      <w:color w:val="000000"/>
      <w:lang w:val="es-ES"/>
    </w:rPr>
  </w:style>
  <w:style w:type="character" w:styleId="Hipervnculo">
    <w:name w:val="Hyperlink"/>
    <w:basedOn w:val="Fuentedeprrafopredeter"/>
    <w:uiPriority w:val="99"/>
    <w:unhideWhenUsed/>
    <w:rsid w:val="00256663"/>
    <w:rPr>
      <w:color w:val="0000FF"/>
      <w:u w:val="single"/>
    </w:rPr>
  </w:style>
  <w:style w:type="paragraph" w:styleId="Textoindependiente">
    <w:name w:val="Body Text"/>
    <w:basedOn w:val="Normal"/>
    <w:link w:val="TextoindependienteCar"/>
    <w:semiHidden/>
    <w:rsid w:val="00256663"/>
    <w:pPr>
      <w:jc w:val="left"/>
    </w:pPr>
    <w:rPr>
      <w:rFonts w:ascii="Times New Roman" w:hAnsi="Times New Roman"/>
      <w:b/>
      <w:sz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256663"/>
    <w:rPr>
      <w:rFonts w:ascii="Times New Roman" w:eastAsia="Times New Roman" w:hAnsi="Times New Roman" w:cs="Times New Roman"/>
      <w:b/>
      <w:noProof/>
      <w:sz w:val="24"/>
      <w:szCs w:val="20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rsid w:val="00256663"/>
    <w:rPr>
      <w:rFonts w:ascii="Times New Roman" w:hAnsi="Times New Roman"/>
      <w:sz w:val="24"/>
      <w:lang w:val="es-ES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256663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paragraph" w:customStyle="1" w:styleId="Default">
    <w:name w:val="Default"/>
    <w:rsid w:val="00256663"/>
    <w:pPr>
      <w:widowControl w:val="0"/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val="es-ES"/>
    </w:rPr>
  </w:style>
  <w:style w:type="paragraph" w:customStyle="1" w:styleId="CM20">
    <w:name w:val="CM20"/>
    <w:basedOn w:val="Default"/>
    <w:next w:val="Default"/>
    <w:uiPriority w:val="99"/>
    <w:rsid w:val="00256663"/>
    <w:rPr>
      <w:color w:val="auto"/>
    </w:rPr>
  </w:style>
  <w:style w:type="paragraph" w:customStyle="1" w:styleId="CM16">
    <w:name w:val="CM16"/>
    <w:basedOn w:val="Default"/>
    <w:next w:val="Default"/>
    <w:uiPriority w:val="99"/>
    <w:rsid w:val="00256663"/>
    <w:rPr>
      <w:color w:val="auto"/>
    </w:rPr>
  </w:style>
  <w:style w:type="paragraph" w:customStyle="1" w:styleId="CM4">
    <w:name w:val="CM4"/>
    <w:basedOn w:val="Default"/>
    <w:next w:val="Default"/>
    <w:uiPriority w:val="99"/>
    <w:rsid w:val="00256663"/>
    <w:pPr>
      <w:spacing w:line="276" w:lineRule="atLeast"/>
    </w:pPr>
    <w:rPr>
      <w:color w:val="auto"/>
    </w:rPr>
  </w:style>
  <w:style w:type="paragraph" w:customStyle="1" w:styleId="CM8">
    <w:name w:val="CM8"/>
    <w:basedOn w:val="Default"/>
    <w:next w:val="Default"/>
    <w:uiPriority w:val="99"/>
    <w:rsid w:val="00256663"/>
    <w:pPr>
      <w:spacing w:line="273" w:lineRule="atLeast"/>
    </w:pPr>
    <w:rPr>
      <w:color w:val="auto"/>
    </w:rPr>
  </w:style>
  <w:style w:type="character" w:styleId="Refdenotaalfinal">
    <w:name w:val="endnote reference"/>
    <w:uiPriority w:val="99"/>
    <w:semiHidden/>
    <w:unhideWhenUsed/>
    <w:rsid w:val="00256663"/>
    <w:rPr>
      <w:vertAlign w:val="superscript"/>
    </w:rPr>
  </w:style>
  <w:style w:type="character" w:styleId="Hipervnculovisitado">
    <w:name w:val="FollowedHyperlink"/>
    <w:uiPriority w:val="99"/>
    <w:semiHidden/>
    <w:unhideWhenUsed/>
    <w:rsid w:val="00256663"/>
    <w:rPr>
      <w:color w:val="800080"/>
      <w:u w:val="single"/>
    </w:rPr>
  </w:style>
  <w:style w:type="paragraph" w:customStyle="1" w:styleId="xl65">
    <w:name w:val="xl65"/>
    <w:basedOn w:val="Normal"/>
    <w:rsid w:val="00256663"/>
    <w:pPr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u w:val="single"/>
      <w:lang w:val="es-ES" w:eastAsia="es-ES"/>
    </w:rPr>
  </w:style>
  <w:style w:type="paragraph" w:customStyle="1" w:styleId="xl66">
    <w:name w:val="xl66"/>
    <w:basedOn w:val="Normal"/>
    <w:rsid w:val="00256663"/>
    <w:pPr>
      <w:shd w:val="clear" w:color="000000" w:fill="FFFFFF"/>
      <w:spacing w:before="100" w:beforeAutospacing="1" w:after="100" w:afterAutospacing="1"/>
      <w:jc w:val="center"/>
      <w:textAlignment w:val="center"/>
    </w:pPr>
    <w:rPr>
      <w:b/>
      <w:bCs/>
      <w:sz w:val="24"/>
      <w:szCs w:val="24"/>
      <w:lang w:val="es-ES" w:eastAsia="es-ES"/>
    </w:rPr>
  </w:style>
  <w:style w:type="paragraph" w:customStyle="1" w:styleId="xl67">
    <w:name w:val="xl67"/>
    <w:basedOn w:val="Normal"/>
    <w:rsid w:val="00256663"/>
    <w:pPr>
      <w:shd w:val="clear" w:color="000000" w:fill="FFFFFF"/>
      <w:spacing w:before="100" w:beforeAutospacing="1" w:after="100" w:afterAutospacing="1"/>
      <w:jc w:val="left"/>
    </w:pPr>
    <w:rPr>
      <w:color w:val="000000"/>
      <w:sz w:val="24"/>
      <w:szCs w:val="24"/>
      <w:lang w:val="es-ES" w:eastAsia="es-ES"/>
    </w:rPr>
  </w:style>
  <w:style w:type="paragraph" w:customStyle="1" w:styleId="xl68">
    <w:name w:val="xl68"/>
    <w:basedOn w:val="Normal"/>
    <w:rsid w:val="00256663"/>
    <w:pPr>
      <w:spacing w:before="100" w:beforeAutospacing="1" w:after="100" w:afterAutospacing="1"/>
      <w:jc w:val="left"/>
    </w:pPr>
    <w:rPr>
      <w:sz w:val="24"/>
      <w:szCs w:val="24"/>
      <w:lang w:val="es-ES" w:eastAsia="es-ES"/>
    </w:rPr>
  </w:style>
  <w:style w:type="paragraph" w:customStyle="1" w:styleId="xl63">
    <w:name w:val="xl6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64">
    <w:name w:val="xl64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69">
    <w:name w:val="xl69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0">
    <w:name w:val="xl70"/>
    <w:basedOn w:val="Normal"/>
    <w:rsid w:val="00256663"/>
    <w:pP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1">
    <w:name w:val="xl71"/>
    <w:basedOn w:val="Normal"/>
    <w:rsid w:val="00256663"/>
    <w:pPr>
      <w:pBdr>
        <w:top w:val="single" w:sz="8" w:space="0" w:color="CBC7B8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DAC2"/>
      <w:spacing w:before="100" w:beforeAutospacing="1" w:after="100" w:afterAutospacing="1"/>
      <w:jc w:val="center"/>
      <w:textAlignment w:val="center"/>
    </w:pPr>
    <w:rPr>
      <w:b/>
      <w:bCs/>
      <w:sz w:val="30"/>
      <w:szCs w:val="30"/>
      <w:lang w:val="es-ES" w:eastAsia="es-ES"/>
    </w:rPr>
  </w:style>
  <w:style w:type="paragraph" w:customStyle="1" w:styleId="xl72">
    <w:name w:val="xl72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3">
    <w:name w:val="xl7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4">
    <w:name w:val="xl74"/>
    <w:basedOn w:val="Normal"/>
    <w:rsid w:val="00256663"/>
    <w:pPr>
      <w:spacing w:before="100" w:beforeAutospacing="1" w:after="100" w:afterAutospacing="1"/>
      <w:jc w:val="left"/>
    </w:pPr>
    <w:rPr>
      <w:color w:val="FF0000"/>
      <w:sz w:val="24"/>
      <w:szCs w:val="24"/>
      <w:lang w:val="es-ES" w:eastAsia="es-ES"/>
    </w:rPr>
  </w:style>
  <w:style w:type="paragraph" w:customStyle="1" w:styleId="xl75">
    <w:name w:val="xl75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6">
    <w:name w:val="xl76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77">
    <w:name w:val="xl77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8">
    <w:name w:val="xl78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9">
    <w:name w:val="xl79"/>
    <w:basedOn w:val="Normal"/>
    <w:rsid w:val="00256663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/>
      <w:jc w:val="left"/>
    </w:pPr>
    <w:rPr>
      <w:color w:val="000000"/>
      <w:sz w:val="30"/>
      <w:szCs w:val="30"/>
      <w:lang w:val="es-ES" w:eastAsia="es-ES"/>
    </w:rPr>
  </w:style>
  <w:style w:type="paragraph" w:customStyle="1" w:styleId="xl80">
    <w:name w:val="xl80"/>
    <w:basedOn w:val="Normal"/>
    <w:rsid w:val="00256663"/>
    <w:pPr>
      <w:spacing w:before="100" w:beforeAutospacing="1" w:after="100" w:afterAutospacing="1"/>
      <w:jc w:val="center"/>
    </w:pPr>
    <w:rPr>
      <w:sz w:val="30"/>
      <w:szCs w:val="30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25666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256663"/>
    <w:rPr>
      <w:rFonts w:ascii="Courier New" w:eastAsia="Times New Roman" w:hAnsi="Courier New" w:cs="Courier New"/>
      <w:noProof/>
      <w:sz w:val="20"/>
      <w:szCs w:val="20"/>
      <w:lang w:val="es-ES" w:eastAsia="es-ES"/>
    </w:rPr>
  </w:style>
  <w:style w:type="paragraph" w:styleId="NormalWeb">
    <w:name w:val="Normal (Web)"/>
    <w:basedOn w:val="Normal"/>
    <w:uiPriority w:val="99"/>
    <w:semiHidden/>
    <w:unhideWhenUsed/>
    <w:rsid w:val="00256663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  <w:lang w:val="es-ES" w:eastAsia="es-ES"/>
    </w:rPr>
  </w:style>
  <w:style w:type="table" w:customStyle="1" w:styleId="Tabladecuadrcula4-nfasis31">
    <w:name w:val="Tabla de cuadrícula 4 - Énfasis 31"/>
    <w:basedOn w:val="Tablanormal"/>
    <w:uiPriority w:val="49"/>
    <w:rsid w:val="00256663"/>
    <w:rPr>
      <w:rFonts w:ascii="Calibri" w:eastAsia="Calibri" w:hAnsi="Calibri" w:cs="Times New Roman"/>
      <w:sz w:val="20"/>
      <w:szCs w:val="20"/>
      <w:lang w:eastAsia="ca-ES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5666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56663"/>
    <w:rPr>
      <w:rFonts w:ascii="LegacySanITCBoo" w:eastAsia="Times New Roman" w:hAnsi="LegacySanITCBoo" w:cs="Times New Roman"/>
      <w:b/>
      <w:bCs/>
      <w:noProof/>
      <w:sz w:val="20"/>
      <w:szCs w:val="20"/>
      <w:lang w:eastAsia="ca-ES"/>
    </w:rPr>
  </w:style>
  <w:style w:type="character" w:customStyle="1" w:styleId="UnresolvedMention1">
    <w:name w:val="Unresolved Mention1"/>
    <w:basedOn w:val="Fuentedeprrafopredeter"/>
    <w:uiPriority w:val="99"/>
    <w:semiHidden/>
    <w:unhideWhenUsed/>
    <w:rsid w:val="00256663"/>
    <w:rPr>
      <w:color w:val="808080"/>
      <w:shd w:val="clear" w:color="auto" w:fill="E6E6E6"/>
    </w:rPr>
  </w:style>
  <w:style w:type="paragraph" w:customStyle="1" w:styleId="western">
    <w:name w:val="western"/>
    <w:basedOn w:val="Normal"/>
    <w:rsid w:val="00256663"/>
    <w:pPr>
      <w:spacing w:before="100" w:beforeAutospacing="1" w:after="142" w:line="288" w:lineRule="auto"/>
      <w:jc w:val="left"/>
    </w:pPr>
    <w:rPr>
      <w:rFonts w:ascii="Noto Sans" w:hAnsi="Noto Sans" w:cs="Noto Sans"/>
      <w:noProof w:val="0"/>
      <w:sz w:val="22"/>
      <w:szCs w:val="22"/>
      <w:lang w:val="es-ES" w:eastAsia="es-ES"/>
    </w:rPr>
  </w:style>
  <w:style w:type="paragraph" w:customStyle="1" w:styleId="msonormal0">
    <w:name w:val="msonormal"/>
    <w:basedOn w:val="Normal"/>
    <w:rsid w:val="00A948BF"/>
    <w:pPr>
      <w:spacing w:before="100" w:beforeAutospacing="1" w:after="100" w:afterAutospacing="1"/>
      <w:jc w:val="left"/>
    </w:pPr>
    <w:rPr>
      <w:rFonts w:ascii="Times New Roman" w:hAnsi="Times New Roman"/>
      <w:noProof w:val="0"/>
      <w:sz w:val="24"/>
      <w:szCs w:val="24"/>
      <w:lang w:val="es-ES" w:eastAsia="es-ES"/>
    </w:rPr>
  </w:style>
  <w:style w:type="table" w:customStyle="1" w:styleId="Tablanormal11">
    <w:name w:val="Tabla normal 11"/>
    <w:basedOn w:val="Tablanormal"/>
    <w:uiPriority w:val="41"/>
    <w:rsid w:val="00100024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concuadrcula1">
    <w:name w:val="Tabla con cuadrícula1"/>
    <w:basedOn w:val="Tablanormal"/>
    <w:next w:val="Tablaconcuadrcula"/>
    <w:uiPriority w:val="39"/>
    <w:rsid w:val="00E63AD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9D5061"/>
    <w:rPr>
      <w:rFonts w:ascii="Calibri" w:eastAsia="Calibri" w:hAnsi="Calibri" w:cs="Times New Roman"/>
      <w:sz w:val="20"/>
      <w:szCs w:val="20"/>
      <w:lang w:val="es-E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A7319C"/>
    <w:rPr>
      <w:color w:val="808080"/>
    </w:rPr>
  </w:style>
  <w:style w:type="paragraph" w:styleId="TtuloTDC">
    <w:name w:val="TOC Heading"/>
    <w:basedOn w:val="Ttulo1"/>
    <w:next w:val="Normal"/>
    <w:uiPriority w:val="39"/>
    <w:unhideWhenUsed/>
    <w:qFormat/>
    <w:rsid w:val="00DB6784"/>
    <w:pPr>
      <w:keepLines/>
      <w:spacing w:after="0" w:line="259" w:lineRule="auto"/>
      <w:outlineLvl w:val="9"/>
    </w:pPr>
    <w:rPr>
      <w:rFonts w:asciiTheme="majorHAnsi" w:hAnsiTheme="majorHAnsi" w:cstheme="majorBidi"/>
      <w:b w:val="0"/>
      <w:noProof w:val="0"/>
      <w:color w:val="2F5496" w:themeColor="accent1" w:themeShade="BF"/>
      <w:kern w:val="0"/>
      <w:sz w:val="32"/>
      <w:szCs w:val="32"/>
    </w:rPr>
  </w:style>
  <w:style w:type="paragraph" w:styleId="TDC1">
    <w:name w:val="toc 1"/>
    <w:basedOn w:val="Normal"/>
    <w:next w:val="Normal"/>
    <w:autoRedefine/>
    <w:uiPriority w:val="39"/>
    <w:unhideWhenUsed/>
    <w:rsid w:val="004A2634"/>
    <w:pPr>
      <w:tabs>
        <w:tab w:val="right" w:leader="dot" w:pos="8494"/>
      </w:tabs>
      <w:spacing w:after="100"/>
    </w:pPr>
    <w:rPr>
      <w:rFonts w:ascii="Noto Sans" w:eastAsiaTheme="majorEastAsia" w:hAnsi="Noto Sans" w:cs="Noto Sans"/>
      <w:bCs/>
      <w:sz w:val="22"/>
      <w:lang w:val="es-ES_tradnl" w:eastAsia="en-US"/>
    </w:rPr>
  </w:style>
  <w:style w:type="paragraph" w:customStyle="1" w:styleId="Peudepgina">
    <w:name w:val="Peu de pàgina"/>
    <w:basedOn w:val="Normal"/>
    <w:qFormat/>
    <w:rsid w:val="008F4C78"/>
    <w:pPr>
      <w:widowControl w:val="0"/>
      <w:autoSpaceDE w:val="0"/>
      <w:autoSpaceDN w:val="0"/>
      <w:adjustRightInd w:val="0"/>
      <w:spacing w:line="220" w:lineRule="atLeast"/>
      <w:jc w:val="left"/>
    </w:pPr>
    <w:rPr>
      <w:rFonts w:ascii="Calibri" w:hAnsi="Calibri" w:cs="Bariol Regular"/>
      <w:noProof w:val="0"/>
      <w:sz w:val="15"/>
      <w:szCs w:val="15"/>
      <w:lang w:val="es-ES" w:eastAsia="es-ES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4076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Pr>
      <w:rFonts w:ascii="Calibri" w:eastAsia="Calibri" w:hAnsi="Calibri" w:cs="Calibri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rPr>
      <w:rFonts w:ascii="Calibri" w:eastAsia="Calibri" w:hAnsi="Calibri" w:cs="Calibri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e5bMmz33KVNH4ud0v0f/GbAfrIw==">AMUW2mU99TNVmOp0DawOykZB13O6rMbI0z+WD7Rh8JvFbYkHOB9Bx+zeEMUA5i+nCR0YI2D7l4YLCV7G6bYhHAUX5ALuVEdZUG/mBSrUYVfcWWtVTxi9LHNbyDelWqNoWY0gLk6aMf9b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203</Words>
  <Characters>1117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Angeles Morales Oliva</dc:creator>
  <cp:lastModifiedBy>Angela</cp:lastModifiedBy>
  <cp:revision>3</cp:revision>
  <dcterms:created xsi:type="dcterms:W3CDTF">2020-03-23T07:49:00Z</dcterms:created>
  <dcterms:modified xsi:type="dcterms:W3CDTF">2020-03-23T09:23:00Z</dcterms:modified>
</cp:coreProperties>
</file>