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CD8" w:rsidRDefault="00DB68D9" w:rsidP="00DB68D9">
      <w:pPr>
        <w:pStyle w:val="Ttulo1"/>
        <w:numPr>
          <w:ilvl w:val="0"/>
          <w:numId w:val="0"/>
        </w:numPr>
        <w:ind w:left="720" w:hanging="720"/>
      </w:pPr>
      <w:r>
        <w:t>Anexo 4. Declaración responsable sobre el tratamiento de datos personales</w:t>
      </w:r>
    </w:p>
    <w:p w:rsidR="00E05CD8" w:rsidRDefault="00E05CD8"/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91"/>
        <w:gridCol w:w="6703"/>
      </w:tblGrid>
      <w:tr w:rsidR="00E05CD8">
        <w:tc>
          <w:tcPr>
            <w:tcW w:w="1791" w:type="dxa"/>
          </w:tcPr>
          <w:p w:rsidR="00E05CD8" w:rsidRDefault="00DB68D9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Sobre</w:t>
            </w:r>
          </w:p>
        </w:tc>
        <w:tc>
          <w:tcPr>
            <w:tcW w:w="6703" w:type="dxa"/>
          </w:tcPr>
          <w:p w:rsidR="00E05CD8" w:rsidRDefault="00DB68D9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1 “Documentación administrativa”</w:t>
            </w:r>
          </w:p>
        </w:tc>
      </w:tr>
      <w:tr w:rsidR="00E05CD8">
        <w:tc>
          <w:tcPr>
            <w:tcW w:w="1791" w:type="dxa"/>
          </w:tcPr>
          <w:p w:rsidR="00E05CD8" w:rsidRDefault="00DB68D9">
            <w:pP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i/>
                <w:sz w:val="22"/>
                <w:szCs w:val="22"/>
              </w:rPr>
              <w:t>Cláusula</w:t>
            </w:r>
          </w:p>
        </w:tc>
        <w:tc>
          <w:tcPr>
            <w:tcW w:w="6703" w:type="dxa"/>
          </w:tcPr>
          <w:p w:rsidR="00E05CD8" w:rsidRDefault="00DB68D9">
            <w:pPr>
              <w:rPr>
                <w:rFonts w:ascii="Noto Sans" w:eastAsia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i/>
                <w:sz w:val="22"/>
                <w:szCs w:val="22"/>
              </w:rPr>
              <w:t>Cláusulas 26.5, 16 i 32 del PCP</w:t>
            </w:r>
          </w:p>
        </w:tc>
      </w:tr>
    </w:tbl>
    <w:p w:rsidR="00E05CD8" w:rsidRDefault="00E05CD8"/>
    <w:p w:rsidR="00E05CD8" w:rsidRDefault="00E05CD8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tbl>
      <w:tblPr>
        <w:tblStyle w:val="a0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494"/>
      </w:tblGrid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 entidad declarante</w:t>
            </w:r>
          </w:p>
        </w:tc>
      </w:tr>
      <w:tr w:rsidR="006B3AB6">
        <w:tc>
          <w:tcPr>
            <w:tcW w:w="8494" w:type="dxa"/>
            <w:vAlign w:val="center"/>
          </w:tcPr>
          <w:p w:rsidR="006B3AB6" w:rsidRPr="00960C8C" w:rsidRDefault="006B3AB6" w:rsidP="006B3AB6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 xml:space="preserve">Entidad </w:t>
            </w:r>
            <w:r>
              <w:rPr>
                <w:rFonts w:ascii="Noto Sans" w:eastAsia="Noto Sans" w:hAnsi="Noto Sans" w:cs="Noto Sans"/>
                <w:sz w:val="22"/>
                <w:szCs w:val="22"/>
              </w:rPr>
              <w:t>de crédito</w:t>
            </w:r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NIF:</w:t>
            </w:r>
          </w:p>
        </w:tc>
      </w:tr>
      <w:tr w:rsidR="00E05CD8">
        <w:trPr>
          <w:trHeight w:val="276"/>
        </w:trPr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Domicilio social</w:t>
            </w:r>
          </w:p>
        </w:tc>
      </w:tr>
      <w:tr w:rsidR="00E05CD8">
        <w:trPr>
          <w:trHeight w:val="272"/>
        </w:trPr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Calle:</w:t>
            </w:r>
          </w:p>
        </w:tc>
      </w:tr>
      <w:tr w:rsidR="00E05CD8">
        <w:trPr>
          <w:trHeight w:val="272"/>
        </w:trPr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tr w:rsidR="00E05CD8">
        <w:trPr>
          <w:trHeight w:val="272"/>
        </w:trPr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Población:</w:t>
            </w:r>
          </w:p>
        </w:tc>
      </w:tr>
      <w:tr w:rsidR="00E05CD8">
        <w:trPr>
          <w:trHeight w:val="272"/>
        </w:trPr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Código postal: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Datos de las personas representantes de la entidad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1: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DNI de la persona representante 1: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Nombre completo de la persona representante 2: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DNI de la persona representante 2: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DB68D9" w:rsidP="006B3AB6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de correo electrónico designad</w:t>
            </w:r>
            <w:r w:rsidR="006B3AB6">
              <w:rPr>
                <w:rFonts w:ascii="Noto Sans" w:eastAsia="Noto Sans" w:hAnsi="Noto Sans" w:cs="Noto Sans"/>
                <w:b/>
                <w:sz w:val="22"/>
                <w:szCs w:val="22"/>
              </w:rPr>
              <w:t>a</w:t>
            </w: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 xml:space="preserve"> para avisos electrónicos *:</w:t>
            </w:r>
          </w:p>
        </w:tc>
      </w:tr>
      <w:tr w:rsidR="00E05CD8">
        <w:tc>
          <w:tcPr>
            <w:tcW w:w="8494" w:type="dxa"/>
            <w:vAlign w:val="center"/>
          </w:tcPr>
          <w:p w:rsidR="00E05CD8" w:rsidRDefault="00E05CD8">
            <w:pPr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E05CD8">
        <w:tc>
          <w:tcPr>
            <w:tcW w:w="8494" w:type="dxa"/>
            <w:vAlign w:val="center"/>
          </w:tcPr>
          <w:p w:rsidR="00E05CD8" w:rsidRDefault="00DB68D9">
            <w:pPr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E05CD8">
        <w:trPr>
          <w:trHeight w:val="219"/>
        </w:trPr>
        <w:tc>
          <w:tcPr>
            <w:tcW w:w="8494" w:type="dxa"/>
            <w:vAlign w:val="center"/>
          </w:tcPr>
          <w:p w:rsidR="00E05CD8" w:rsidRDefault="00DB68D9">
            <w:pPr>
              <w:spacing w:after="160" w:line="259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sz w:val="22"/>
                <w:szCs w:val="22"/>
              </w:rPr>
              <w:t>TESORERA / COLABORADORA</w:t>
            </w:r>
          </w:p>
        </w:tc>
      </w:tr>
    </w:tbl>
    <w:p w:rsidR="00E05CD8" w:rsidRPr="006B3AB6" w:rsidRDefault="00DB68D9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  <w:r w:rsidRPr="006B3AB6">
        <w:rPr>
          <w:rFonts w:ascii="Noto Sans" w:eastAsia="Noto Sans" w:hAnsi="Noto Sans" w:cs="Noto Sans"/>
          <w:sz w:val="22"/>
          <w:szCs w:val="22"/>
        </w:rPr>
        <w:t>*Se recomienda poner un correo corporativo departamental, al que pueda acceder más de una persona usuaria.</w:t>
      </w:r>
    </w:p>
    <w:p w:rsidR="00E05CD8" w:rsidRDefault="00E05CD8">
      <w:pPr>
        <w:jc w:val="left"/>
        <w:rPr>
          <w:rFonts w:ascii="Noto Sans" w:eastAsia="Noto Sans" w:hAnsi="Noto Sans" w:cs="Noto Sans"/>
          <w:b/>
          <w:color w:val="FF0000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r>
        <w:rPr>
          <w:rFonts w:ascii="Noto Sans" w:eastAsia="Noto Sans" w:hAnsi="Noto Sans" w:cs="Noto Sans"/>
          <w:b/>
          <w:sz w:val="22"/>
          <w:szCs w:val="22"/>
        </w:rPr>
        <w:t>DECLARO:</w:t>
      </w:r>
    </w:p>
    <w:p w:rsidR="00E05CD8" w:rsidRDefault="00E05CD8">
      <w:pPr>
        <w:jc w:val="left"/>
        <w:rPr>
          <w:rFonts w:ascii="Noto Sans" w:eastAsia="Noto Sans" w:hAnsi="Noto Sans" w:cs="Noto Sans"/>
          <w:b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a) Que los servidores destinados al tratamiento de los datos personales se encuentran situados en la siguiente dirección:</w:t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tbl>
      <w:tblPr>
        <w:tblStyle w:val="a1"/>
        <w:tblW w:w="961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5"/>
        <w:gridCol w:w="1957"/>
      </w:tblGrid>
      <w:tr w:rsidR="00E05CD8">
        <w:trPr>
          <w:trHeight w:val="312"/>
        </w:trPr>
        <w:tc>
          <w:tcPr>
            <w:tcW w:w="7655" w:type="dxa"/>
            <w:vAlign w:val="center"/>
          </w:tcPr>
          <w:p w:rsidR="00E05CD8" w:rsidRDefault="00DB68D9">
            <w:pPr>
              <w:jc w:val="center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completa</w:t>
            </w:r>
          </w:p>
        </w:tc>
        <w:tc>
          <w:tcPr>
            <w:tcW w:w="1957" w:type="dxa"/>
            <w:vAlign w:val="center"/>
          </w:tcPr>
          <w:p w:rsidR="00E05CD8" w:rsidRDefault="00DB68D9">
            <w:pPr>
              <w:jc w:val="center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País</w:t>
            </w:r>
          </w:p>
        </w:tc>
      </w:tr>
      <w:tr w:rsidR="00E05CD8">
        <w:trPr>
          <w:trHeight w:val="573"/>
        </w:trPr>
        <w:tc>
          <w:tcPr>
            <w:tcW w:w="7655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57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b) Que los servicios asociados al tratamiento de los datos personales se prestarán en la siguiente dirección:</w:t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 xml:space="preserve"> </w:t>
      </w:r>
    </w:p>
    <w:tbl>
      <w:tblPr>
        <w:tblStyle w:val="a2"/>
        <w:tblW w:w="961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655"/>
        <w:gridCol w:w="1957"/>
      </w:tblGrid>
      <w:tr w:rsidR="00E05CD8">
        <w:trPr>
          <w:trHeight w:val="312"/>
        </w:trPr>
        <w:tc>
          <w:tcPr>
            <w:tcW w:w="7655" w:type="dxa"/>
            <w:vAlign w:val="center"/>
          </w:tcPr>
          <w:p w:rsidR="00E05CD8" w:rsidRDefault="00DB68D9">
            <w:pPr>
              <w:jc w:val="center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Dirección completa</w:t>
            </w:r>
          </w:p>
        </w:tc>
        <w:tc>
          <w:tcPr>
            <w:tcW w:w="1957" w:type="dxa"/>
            <w:vAlign w:val="center"/>
          </w:tcPr>
          <w:p w:rsidR="00E05CD8" w:rsidRDefault="00DB68D9">
            <w:pPr>
              <w:jc w:val="center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País</w:t>
            </w:r>
          </w:p>
        </w:tc>
      </w:tr>
      <w:tr w:rsidR="00E05CD8">
        <w:trPr>
          <w:trHeight w:val="573"/>
        </w:trPr>
        <w:tc>
          <w:tcPr>
            <w:tcW w:w="7655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57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c) Que me comprometo a comunicar cualquier cambio que se produzca, a lo largo de la vida del Contrato marco, en la información facilitada en los puntos a) y b).</w:t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ind w:right="-285"/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 xml:space="preserve">d) Que tengo             / No tengo         prevista la subcontratación de los servidores  </w:t>
      </w:r>
      <w:r>
        <w:rPr>
          <w:rFonts w:ascii="Noto Sans" w:eastAsia="Noto Sans" w:hAnsi="Noto Sans" w:cs="Noto Sans"/>
          <w:sz w:val="22"/>
          <w:szCs w:val="22"/>
          <w:lang w:val="es-ES" w:eastAsia="es-ES"/>
        </w:rPr>
        <w:drawing>
          <wp:inline distT="0" distB="0" distL="0" distR="0">
            <wp:extent cx="182880" cy="164465"/>
            <wp:effectExtent l="0" t="0" r="0" b="0"/>
            <wp:docPr id="10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644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Noto Sans" w:eastAsia="Noto Sans" w:hAnsi="Noto Sans" w:cs="Noto Sans"/>
          <w:sz w:val="22"/>
          <w:szCs w:val="22"/>
        </w:rPr>
        <w:t xml:space="preserve"> / servicios </w:t>
      </w:r>
      <w:r>
        <w:rPr>
          <w:rFonts w:ascii="Noto Sans" w:eastAsia="Noto Sans" w:hAnsi="Noto Sans" w:cs="Noto Sans"/>
          <w:sz w:val="22"/>
          <w:szCs w:val="22"/>
          <w:lang w:val="es-ES" w:eastAsia="es-ES"/>
        </w:rPr>
        <w:drawing>
          <wp:inline distT="0" distB="0" distL="0" distR="0">
            <wp:extent cx="182880" cy="164465"/>
            <wp:effectExtent l="0" t="0" r="0" b="0"/>
            <wp:docPr id="9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644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Noto Sans" w:eastAsia="Noto Sans" w:hAnsi="Noto Sans" w:cs="Noto Sans"/>
          <w:sz w:val="22"/>
          <w:szCs w:val="22"/>
        </w:rPr>
        <w:t xml:space="preserve"> asociados al tratamiento de datos personales a los siguientes subcontratistas:</w:t>
      </w:r>
      <w:r>
        <w:rPr>
          <w:lang w:val="es-ES" w:eastAsia="es-ES"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1016000</wp:posOffset>
                </wp:positionH>
                <wp:positionV relativeFrom="paragraph">
                  <wp:posOffset>0</wp:posOffset>
                </wp:positionV>
                <wp:extent cx="184150" cy="165100"/>
                <wp:effectExtent l="0" t="0" r="0" b="0"/>
                <wp:wrapNone/>
                <wp:docPr id="7" name="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260275" y="3703800"/>
                          <a:ext cx="171450" cy="152400"/>
                        </a:xfrm>
                        <a:prstGeom prst="rect">
                          <a:avLst/>
                        </a:prstGeom>
                        <a:noFill/>
                        <a:ln w="12700" cap="flat" cmpd="sng">
                          <a:solidFill>
                            <a:schemeClr val="dk1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:rsidR="00E05CD8" w:rsidRDefault="00E05CD8">
                            <w:pPr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1016000</wp:posOffset>
                </wp:positionH>
                <wp:positionV relativeFrom="paragraph">
                  <wp:posOffset>0</wp:posOffset>
                </wp:positionV>
                <wp:extent cx="184150" cy="165100"/>
                <wp:effectExtent b="0" l="0" r="0" t="0"/>
                <wp:wrapNone/>
                <wp:docPr id="7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4150" cy="1651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lang w:val="es-ES" w:eastAsia="es-ES"/>
        </w:rPr>
        <w:drawing>
          <wp:anchor distT="0" distB="0" distL="114300" distR="114300" simplePos="0" relativeHeight="251659264" behindDoc="0" locked="0" layoutInCell="1" hidden="0" allowOverlap="1">
            <wp:simplePos x="0" y="0"/>
            <wp:positionH relativeFrom="column">
              <wp:posOffset>2120623</wp:posOffset>
            </wp:positionH>
            <wp:positionV relativeFrom="paragraph">
              <wp:posOffset>6350</wp:posOffset>
            </wp:positionV>
            <wp:extent cx="179705" cy="161925"/>
            <wp:effectExtent l="0" t="0" r="0" b="0"/>
            <wp:wrapNone/>
            <wp:docPr id="1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9705" cy="161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r>
        <w:rPr>
          <w:rFonts w:ascii="Noto Sans" w:eastAsia="Noto Sans" w:hAnsi="Noto Sans" w:cs="Noto Sans"/>
          <w:b/>
          <w:sz w:val="22"/>
          <w:szCs w:val="22"/>
        </w:rPr>
        <w:t>Servidores</w:t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tbl>
      <w:tblPr>
        <w:tblStyle w:val="a3"/>
        <w:tblW w:w="921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11"/>
        <w:gridCol w:w="5103"/>
      </w:tblGrid>
      <w:tr w:rsidR="00E05CD8">
        <w:trPr>
          <w:trHeight w:val="285"/>
        </w:trPr>
        <w:tc>
          <w:tcPr>
            <w:tcW w:w="4111" w:type="dxa"/>
          </w:tcPr>
          <w:p w:rsidR="00E05CD8" w:rsidRDefault="00DB68D9">
            <w:pPr>
              <w:jc w:val="left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Empresa</w:t>
            </w:r>
          </w:p>
        </w:tc>
        <w:tc>
          <w:tcPr>
            <w:tcW w:w="5103" w:type="dxa"/>
          </w:tcPr>
          <w:p w:rsidR="00E05CD8" w:rsidRDefault="00DB68D9">
            <w:pPr>
              <w:jc w:val="left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NIF</w:t>
            </w:r>
          </w:p>
        </w:tc>
      </w:tr>
      <w:tr w:rsidR="00E05CD8">
        <w:trPr>
          <w:trHeight w:val="508"/>
        </w:trPr>
        <w:tc>
          <w:tcPr>
            <w:tcW w:w="4111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5103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E05CD8" w:rsidRDefault="00E05CD8">
      <w:pPr>
        <w:jc w:val="left"/>
        <w:rPr>
          <w:rFonts w:ascii="Noto Sans" w:eastAsia="Noto Sans" w:hAnsi="Noto Sans" w:cs="Noto Sans"/>
          <w:b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b/>
          <w:sz w:val="22"/>
          <w:szCs w:val="22"/>
        </w:rPr>
      </w:pPr>
      <w:r>
        <w:rPr>
          <w:rFonts w:ascii="Noto Sans" w:eastAsia="Noto Sans" w:hAnsi="Noto Sans" w:cs="Noto Sans"/>
          <w:b/>
          <w:sz w:val="22"/>
          <w:szCs w:val="22"/>
        </w:rPr>
        <w:t>Servicios</w:t>
      </w: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tbl>
      <w:tblPr>
        <w:tblStyle w:val="a4"/>
        <w:tblW w:w="921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11"/>
        <w:gridCol w:w="5103"/>
      </w:tblGrid>
      <w:tr w:rsidR="00E05CD8">
        <w:trPr>
          <w:trHeight w:val="285"/>
        </w:trPr>
        <w:tc>
          <w:tcPr>
            <w:tcW w:w="4111" w:type="dxa"/>
          </w:tcPr>
          <w:p w:rsidR="00E05CD8" w:rsidRDefault="00DB68D9">
            <w:pPr>
              <w:jc w:val="left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Empresa</w:t>
            </w:r>
          </w:p>
        </w:tc>
        <w:tc>
          <w:tcPr>
            <w:tcW w:w="5103" w:type="dxa"/>
          </w:tcPr>
          <w:p w:rsidR="00E05CD8" w:rsidRDefault="00DB68D9">
            <w:pPr>
              <w:jc w:val="left"/>
              <w:rPr>
                <w:rFonts w:ascii="Noto Sans" w:eastAsia="Noto Sans" w:hAnsi="Noto Sans" w:cs="Noto Sans"/>
                <w:b/>
                <w:sz w:val="22"/>
                <w:szCs w:val="22"/>
              </w:rPr>
            </w:pPr>
            <w:r>
              <w:rPr>
                <w:rFonts w:ascii="Noto Sans" w:eastAsia="Noto Sans" w:hAnsi="Noto Sans" w:cs="Noto Sans"/>
                <w:b/>
                <w:sz w:val="22"/>
                <w:szCs w:val="22"/>
              </w:rPr>
              <w:t>NIF</w:t>
            </w:r>
          </w:p>
        </w:tc>
      </w:tr>
      <w:tr w:rsidR="00E05CD8">
        <w:trPr>
          <w:trHeight w:val="508"/>
        </w:trPr>
        <w:tc>
          <w:tcPr>
            <w:tcW w:w="4111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5103" w:type="dxa"/>
          </w:tcPr>
          <w:p w:rsidR="00E05CD8" w:rsidRDefault="00E05CD8">
            <w:pPr>
              <w:jc w:val="left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E05CD8">
      <w:pPr>
        <w:jc w:val="left"/>
        <w:rPr>
          <w:rFonts w:ascii="Noto Sans" w:eastAsia="Noto Sans" w:hAnsi="Noto Sans" w:cs="Noto Sans"/>
          <w:sz w:val="22"/>
          <w:szCs w:val="22"/>
        </w:rPr>
      </w:pPr>
    </w:p>
    <w:p w:rsidR="00E05CD8" w:rsidRDefault="00DB68D9">
      <w:pPr>
        <w:jc w:val="left"/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Y, para que conste, expido esta declaración a efectos de la presentación de la oferta para la licitación del Contrato marco de servicios bancarios y de operaciones de crédito a corto plazo de la Comunidad Autónoma de las Illes Balears del año 2020.</w:t>
      </w:r>
    </w:p>
    <w:p w:rsidR="00E05CD8" w:rsidRDefault="00E05CD8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E05CD8" w:rsidRDefault="00E05CD8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</w:p>
    <w:p w:rsidR="00E05CD8" w:rsidRDefault="00E05CD8">
      <w:pPr>
        <w:jc w:val="left"/>
        <w:rPr>
          <w:rFonts w:ascii="Noto Sans" w:eastAsia="Noto Sans" w:hAnsi="Noto Sans" w:cs="Noto Sans"/>
          <w:color w:val="FF0000"/>
          <w:sz w:val="22"/>
          <w:szCs w:val="22"/>
        </w:rPr>
      </w:pPr>
      <w:bookmarkStart w:id="0" w:name="_heading=h.gjdgxs" w:colFirst="0" w:colLast="0"/>
      <w:bookmarkEnd w:id="0"/>
    </w:p>
    <w:p w:rsidR="006B3AB6" w:rsidRPr="001923A3" w:rsidRDefault="006B3AB6" w:rsidP="006B3AB6">
      <w:pPr>
        <w:jc w:val="left"/>
        <w:rPr>
          <w:i/>
          <w:lang w:val="es-ES_tradnl"/>
        </w:rPr>
      </w:pPr>
      <w:bookmarkStart w:id="1" w:name="_GoBack"/>
      <w:r w:rsidRPr="001923A3">
        <w:rPr>
          <w:rFonts w:ascii="Noto Sans" w:eastAsia="Noto Sans" w:hAnsi="Noto Sans" w:cs="Noto Sans"/>
          <w:i/>
          <w:sz w:val="22"/>
          <w:szCs w:val="22"/>
          <w:lang w:val="es-ES_tradnl"/>
        </w:rPr>
        <w:t>[Lugar, fecha y firma electrónica de las personas representantes]</w:t>
      </w:r>
    </w:p>
    <w:bookmarkEnd w:id="1"/>
    <w:p w:rsidR="00E05CD8" w:rsidRPr="006B3AB6" w:rsidRDefault="00E05CD8">
      <w:pPr>
        <w:rPr>
          <w:lang w:val="es-ES_tradnl"/>
        </w:rPr>
      </w:pPr>
    </w:p>
    <w:sectPr w:rsidR="00E05CD8" w:rsidRPr="006B3AB6" w:rsidSect="00DB68D9">
      <w:headerReference w:type="default" r:id="rId11"/>
      <w:footerReference w:type="default" r:id="rId12"/>
      <w:pgSz w:w="11906" w:h="16838"/>
      <w:pgMar w:top="3119" w:right="1701" w:bottom="1702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7DEB" w:rsidRDefault="00DB68D9">
      <w:r>
        <w:separator/>
      </w:r>
    </w:p>
  </w:endnote>
  <w:endnote w:type="continuationSeparator" w:id="0">
    <w:p w:rsidR="00527DEB" w:rsidRDefault="00DB6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3AB6" w:rsidRDefault="006B3AB6" w:rsidP="006B3AB6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E05CD8" w:rsidRDefault="00DB68D9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 xml:space="preserve">07001 Palma </w:t>
    </w:r>
  </w:p>
  <w:p w:rsidR="00E05CD8" w:rsidRDefault="00DB68D9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Tel. 971 17 95 00</w:t>
    </w:r>
  </w:p>
  <w:p w:rsidR="00E05CD8" w:rsidRDefault="00DB68D9">
    <w:pPr>
      <w:widowControl w:val="0"/>
      <w:pBdr>
        <w:top w:val="nil"/>
        <w:left w:val="nil"/>
        <w:bottom w:val="nil"/>
        <w:right w:val="nil"/>
        <w:between w:val="nil"/>
      </w:pBdr>
      <w:ind w:left="-1134"/>
      <w:jc w:val="left"/>
      <w:rPr>
        <w:rFonts w:ascii="Noto Sans" w:eastAsia="Noto Sans" w:hAnsi="Noto Sans" w:cs="Noto Sans"/>
        <w:color w:val="FF0000"/>
        <w:sz w:val="15"/>
        <w:szCs w:val="15"/>
      </w:rPr>
    </w:pPr>
    <w:r>
      <w:rPr>
        <w:rFonts w:ascii="Noto Sans" w:eastAsia="Noto Sans" w:hAnsi="Noto Sans" w:cs="Noto Sans"/>
        <w:color w:val="FF0000"/>
        <w:sz w:val="15"/>
        <w:szCs w:val="15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7DEB" w:rsidRDefault="00DB68D9">
      <w:r>
        <w:separator/>
      </w:r>
    </w:p>
  </w:footnote>
  <w:footnote w:type="continuationSeparator" w:id="0">
    <w:p w:rsidR="00527DEB" w:rsidRDefault="00DB68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5CD8" w:rsidRDefault="00DB68D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rFonts w:eastAsia="LegacySanITCBoo" w:cs="LegacySanITCBoo"/>
        <w:color w:val="000000"/>
        <w:szCs w:val="26"/>
      </w:rPr>
    </w:pPr>
    <w:r>
      <w:rPr>
        <w:lang w:val="es-ES" w:eastAsia="es-ES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-628649</wp:posOffset>
          </wp:positionH>
          <wp:positionV relativeFrom="paragraph">
            <wp:posOffset>-210183</wp:posOffset>
          </wp:positionV>
          <wp:extent cx="1475105" cy="1420495"/>
          <wp:effectExtent l="0" t="0" r="0" b="0"/>
          <wp:wrapSquare wrapText="bothSides" distT="0" distB="0" distL="114300" distR="114300"/>
          <wp:docPr id="4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844F14"/>
    <w:multiLevelType w:val="multilevel"/>
    <w:tmpl w:val="FCBED1C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5CD8"/>
    <w:rsid w:val="00527DEB"/>
    <w:rsid w:val="006B3AB6"/>
    <w:rsid w:val="00D56F2F"/>
    <w:rsid w:val="00DB68D9"/>
    <w:rsid w:val="00E05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7A3822"/>
  <w15:docId w15:val="{20295552-7763-4FB3-B3AD-D0DE78F33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egacySanITCBoo" w:eastAsia="LegacySanITCBoo" w:hAnsi="LegacySanITCBoo" w:cs="LegacySanITCBoo"/>
        <w:sz w:val="26"/>
        <w:szCs w:val="26"/>
        <w:lang w:val="ca-ES" w:eastAsia="es-E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rPr>
      <w:rFonts w:eastAsia="Times New Roman" w:cs="Times New Roman"/>
      <w:noProof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1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uiPriority w:val="39"/>
    <w:rsid w:val="00E00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rPr>
      <w:color w:val="000000"/>
      <w:lang w:val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rPr>
      <w:rFonts w:ascii="Calibri" w:eastAsia="Calibri" w:hAnsi="Calibri" w:cs="Times New Roman"/>
      <w:sz w:val="20"/>
      <w:szCs w:val="20"/>
      <w:lang w:val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rPr>
      <w:rFonts w:ascii="Calibri" w:eastAsia="Calibri" w:hAnsi="Calibri" w:cs="Calibri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0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0Keh29BxJ85Nw13SqsdPULB7/yA==">AMUW2mVM+nK2IaQOxHKNPI4tzoEuyLTr8baC6j817hnR3g1U2Cy/xlBGbTyDyyQz/T0MybiBuvaxnk8Yi8VvWGxNeQEkntxy9rti8Uh+bASmWmhymxOWfQp3xVujm43Rig812MXkmkL9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Angeles Morales Oliva</dc:creator>
  <cp:lastModifiedBy>Angela</cp:lastModifiedBy>
  <cp:revision>3</cp:revision>
  <dcterms:created xsi:type="dcterms:W3CDTF">2020-03-23T07:45:00Z</dcterms:created>
  <dcterms:modified xsi:type="dcterms:W3CDTF">2020-03-23T09:23:00Z</dcterms:modified>
</cp:coreProperties>
</file>